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8C79" w14:textId="77777777" w:rsidR="00771865" w:rsidRDefault="00F2320B">
      <w:pPr>
        <w:pStyle w:val="Textbody"/>
        <w:overflowPunct w:val="0"/>
        <w:autoSpaceDE w:val="0"/>
        <w:snapToGrid w:val="0"/>
        <w:spacing w:line="450" w:lineRule="exact"/>
        <w:rPr>
          <w:rFonts w:ascii="標楷體" w:eastAsia="標楷體" w:hAnsi="標楷體" w:cs="標楷體"/>
          <w:kern w:val="0"/>
          <w:sz w:val="40"/>
          <w:szCs w:val="40"/>
        </w:rPr>
      </w:pPr>
      <w:bookmarkStart w:id="0" w:name="_Hlk184400680"/>
      <w:r>
        <w:rPr>
          <w:rFonts w:ascii="標楷體" w:eastAsia="標楷體" w:hAnsi="標楷體" w:cs="標楷體"/>
          <w:kern w:val="0"/>
          <w:sz w:val="40"/>
          <w:szCs w:val="40"/>
        </w:rPr>
        <w:t>教育部人權及轉型正義教育人才資料庫審核及維護要點</w:t>
      </w:r>
    </w:p>
    <w:bookmarkEnd w:id="0"/>
    <w:p w14:paraId="2964D3E7" w14:textId="77777777" w:rsidR="00771865" w:rsidRDefault="00F2320B">
      <w:pPr>
        <w:pStyle w:val="Textbody"/>
        <w:overflowPunct w:val="0"/>
        <w:autoSpaceDE w:val="0"/>
        <w:snapToGrid w:val="0"/>
        <w:spacing w:before="2" w:line="460" w:lineRule="exact"/>
        <w:ind w:left="454" w:right="261" w:hanging="454"/>
        <w:jc w:val="both"/>
        <w:rPr>
          <w:rFonts w:ascii="標楷體" w:eastAsia="標楷體" w:hAnsi="標楷體" w:cs="標楷體"/>
          <w:kern w:val="0"/>
          <w:sz w:val="28"/>
          <w:szCs w:val="20"/>
        </w:rPr>
      </w:pPr>
      <w:r>
        <w:rPr>
          <w:rFonts w:ascii="標楷體" w:eastAsia="標楷體" w:hAnsi="標楷體" w:cs="標楷體"/>
          <w:kern w:val="0"/>
          <w:sz w:val="28"/>
          <w:szCs w:val="20"/>
        </w:rPr>
        <w:t>一、教育部（以下簡稱本部）為推動人權及轉型正義教育之教學、研究及評鑑等工作，設置「人權及轉型正義教育人才資料庫」（以下稱本資料庫）以供各界參酌，並維護本資料庫之公正性與人權及轉型正義教育人才之專業性，特訂定本要點。</w:t>
      </w:r>
    </w:p>
    <w:p w14:paraId="1C220582" w14:textId="77777777" w:rsidR="00771865" w:rsidRDefault="00F2320B">
      <w:pPr>
        <w:pStyle w:val="Textbody"/>
        <w:overflowPunct w:val="0"/>
        <w:autoSpaceDE w:val="0"/>
        <w:snapToGrid w:val="0"/>
        <w:spacing w:before="2" w:line="460" w:lineRule="exact"/>
        <w:ind w:left="454" w:right="261" w:hanging="454"/>
        <w:jc w:val="both"/>
        <w:rPr>
          <w:rFonts w:ascii="標楷體" w:eastAsia="標楷體" w:hAnsi="標楷體" w:cs="標楷體"/>
          <w:kern w:val="0"/>
          <w:sz w:val="28"/>
          <w:szCs w:val="20"/>
        </w:rPr>
      </w:pPr>
      <w:r>
        <w:rPr>
          <w:rFonts w:ascii="標楷體" w:eastAsia="標楷體" w:hAnsi="標楷體" w:cs="標楷體"/>
          <w:kern w:val="0"/>
          <w:sz w:val="28"/>
          <w:szCs w:val="20"/>
        </w:rPr>
        <w:t>二、本資料庫設置於「教育部人權及轉型正義教育資源網」</w:t>
      </w:r>
      <w:r>
        <w:rPr>
          <w:rFonts w:ascii="標楷體" w:eastAsia="標楷體" w:hAnsi="標楷體" w:cs="標楷體"/>
          <w:kern w:val="0"/>
          <w:sz w:val="28"/>
          <w:szCs w:val="20"/>
        </w:rPr>
        <w:t>(</w:t>
      </w:r>
      <w:r>
        <w:rPr>
          <w:rFonts w:ascii="標楷體" w:eastAsia="標楷體" w:hAnsi="標楷體" w:cs="標楷體"/>
          <w:kern w:val="0"/>
          <w:sz w:val="28"/>
          <w:szCs w:val="20"/>
        </w:rPr>
        <w:t>以下簡稱本網站</w:t>
      </w:r>
      <w:r>
        <w:rPr>
          <w:rFonts w:ascii="標楷體" w:eastAsia="標楷體" w:hAnsi="標楷體" w:cs="標楷體"/>
          <w:kern w:val="0"/>
          <w:sz w:val="28"/>
          <w:szCs w:val="20"/>
        </w:rPr>
        <w:t>)</w:t>
      </w:r>
      <w:r>
        <w:rPr>
          <w:rFonts w:ascii="標楷體" w:eastAsia="標楷體" w:hAnsi="標楷體" w:cs="標楷體"/>
          <w:kern w:val="0"/>
          <w:sz w:val="28"/>
          <w:szCs w:val="20"/>
        </w:rPr>
        <w:t>，並得由本部或委請學校或民間團體</w:t>
      </w:r>
      <w:proofErr w:type="gramStart"/>
      <w:r>
        <w:rPr>
          <w:rFonts w:ascii="標楷體" w:eastAsia="標楷體" w:hAnsi="標楷體" w:cs="標楷體"/>
          <w:kern w:val="0"/>
          <w:sz w:val="28"/>
          <w:szCs w:val="20"/>
        </w:rPr>
        <w:t>以線上受理</w:t>
      </w:r>
      <w:proofErr w:type="gramEnd"/>
      <w:r>
        <w:rPr>
          <w:rFonts w:ascii="標楷體" w:eastAsia="標楷體" w:hAnsi="標楷體" w:cs="標楷體"/>
          <w:kern w:val="0"/>
          <w:sz w:val="28"/>
          <w:szCs w:val="20"/>
        </w:rPr>
        <w:t>人權或轉型正義教育人才推薦、</w:t>
      </w:r>
      <w:proofErr w:type="gramStart"/>
      <w:r>
        <w:rPr>
          <w:rFonts w:ascii="標楷體" w:eastAsia="標楷體" w:hAnsi="標楷體" w:cs="標楷體"/>
          <w:kern w:val="0"/>
          <w:sz w:val="28"/>
          <w:szCs w:val="20"/>
        </w:rPr>
        <w:t>採</w:t>
      </w:r>
      <w:proofErr w:type="gramEnd"/>
      <w:r>
        <w:rPr>
          <w:rFonts w:ascii="標楷體" w:eastAsia="標楷體" w:hAnsi="標楷體" w:cs="標楷體"/>
          <w:kern w:val="0"/>
          <w:sz w:val="28"/>
          <w:szCs w:val="20"/>
        </w:rPr>
        <w:t>認申請、公告及本資料庫更新維護工作。</w:t>
      </w:r>
    </w:p>
    <w:p w14:paraId="603A15BB" w14:textId="77777777" w:rsidR="00771865" w:rsidRDefault="00F2320B">
      <w:pPr>
        <w:pStyle w:val="Textbody"/>
        <w:overflowPunct w:val="0"/>
        <w:autoSpaceDE w:val="0"/>
        <w:snapToGrid w:val="0"/>
        <w:spacing w:before="2" w:line="460" w:lineRule="exact"/>
        <w:ind w:left="454" w:right="261" w:hanging="454"/>
        <w:jc w:val="both"/>
        <w:rPr>
          <w:rFonts w:ascii="標楷體" w:eastAsia="標楷體" w:hAnsi="標楷體" w:cs="標楷體"/>
          <w:kern w:val="0"/>
          <w:sz w:val="28"/>
          <w:szCs w:val="20"/>
        </w:rPr>
      </w:pPr>
      <w:r>
        <w:rPr>
          <w:rFonts w:ascii="標楷體" w:eastAsia="標楷體" w:hAnsi="標楷體" w:cs="標楷體"/>
          <w:kern w:val="0"/>
          <w:sz w:val="28"/>
          <w:szCs w:val="20"/>
        </w:rPr>
        <w:t>三、申請本資料庫之人權或轉型正義教育人才</w:t>
      </w:r>
      <w:proofErr w:type="gramStart"/>
      <w:r>
        <w:rPr>
          <w:rFonts w:ascii="標楷體" w:eastAsia="標楷體" w:hAnsi="標楷體" w:cs="標楷體"/>
          <w:kern w:val="0"/>
          <w:sz w:val="28"/>
          <w:szCs w:val="20"/>
        </w:rPr>
        <w:t>採認者</w:t>
      </w:r>
      <w:proofErr w:type="gramEnd"/>
      <w:r>
        <w:rPr>
          <w:rFonts w:ascii="標楷體" w:eastAsia="標楷體" w:hAnsi="標楷體" w:cs="標楷體"/>
          <w:kern w:val="0"/>
          <w:sz w:val="28"/>
          <w:szCs w:val="20"/>
        </w:rPr>
        <w:t>，應具備人權或轉型正義教育之專業素養，並符合下列指標條件至少二項，且提</w:t>
      </w:r>
      <w:r>
        <w:rPr>
          <w:rFonts w:ascii="標楷體" w:eastAsia="標楷體" w:hAnsi="標楷體" w:cs="標楷體"/>
          <w:kern w:val="0"/>
          <w:sz w:val="28"/>
          <w:szCs w:val="20"/>
        </w:rPr>
        <w:t>供相關之佐證資料：</w:t>
      </w:r>
    </w:p>
    <w:p w14:paraId="2F60880B" w14:textId="77777777" w:rsidR="00771865" w:rsidRDefault="00F2320B">
      <w:pPr>
        <w:pStyle w:val="Textbody"/>
        <w:widowControl/>
        <w:overflowPunct w:val="0"/>
        <w:autoSpaceDE w:val="0"/>
        <w:spacing w:line="460" w:lineRule="exact"/>
        <w:ind w:left="700" w:hanging="700"/>
        <w:jc w:val="both"/>
        <w:rPr>
          <w:rFonts w:ascii="標楷體" w:eastAsia="標楷體" w:hAnsi="標楷體" w:cs="標楷體"/>
          <w:kern w:val="0"/>
          <w:sz w:val="28"/>
          <w:szCs w:val="20"/>
        </w:rPr>
      </w:pPr>
      <w:r>
        <w:rPr>
          <w:rFonts w:ascii="標楷體" w:eastAsia="標楷體" w:hAnsi="標楷體" w:cs="標楷體"/>
          <w:kern w:val="0"/>
          <w:sz w:val="28"/>
          <w:szCs w:val="20"/>
        </w:rPr>
        <w:t>（一）現任或曾任下列委員會之委員：</w:t>
      </w:r>
    </w:p>
    <w:p w14:paraId="254FD10F" w14:textId="77777777" w:rsidR="00771865" w:rsidRDefault="00F2320B">
      <w:pPr>
        <w:pStyle w:val="Textbody"/>
        <w:widowControl/>
        <w:overflowPunct w:val="0"/>
        <w:autoSpaceDE w:val="0"/>
        <w:spacing w:line="460" w:lineRule="exact"/>
        <w:ind w:left="1560" w:hanging="840"/>
        <w:jc w:val="both"/>
        <w:rPr>
          <w:rFonts w:ascii="標楷體" w:eastAsia="標楷體" w:hAnsi="標楷體" w:cs="標楷體"/>
          <w:kern w:val="0"/>
          <w:sz w:val="28"/>
          <w:szCs w:val="20"/>
        </w:rPr>
      </w:pPr>
      <w:r>
        <w:rPr>
          <w:rFonts w:ascii="標楷體" w:eastAsia="標楷體" w:hAnsi="標楷體" w:cs="標楷體"/>
          <w:kern w:val="0"/>
          <w:sz w:val="28"/>
          <w:szCs w:val="20"/>
        </w:rPr>
        <w:t>1.</w:t>
      </w:r>
      <w:r>
        <w:rPr>
          <w:rFonts w:ascii="標楷體" w:eastAsia="標楷體" w:hAnsi="標楷體" w:cs="標楷體"/>
          <w:kern w:val="0"/>
          <w:sz w:val="28"/>
          <w:szCs w:val="20"/>
        </w:rPr>
        <w:t>行政院人權保障推動小組。</w:t>
      </w:r>
    </w:p>
    <w:p w14:paraId="0213F5BC" w14:textId="77777777" w:rsidR="00771865" w:rsidRDefault="00F2320B">
      <w:pPr>
        <w:pStyle w:val="Textbody"/>
        <w:widowControl/>
        <w:overflowPunct w:val="0"/>
        <w:autoSpaceDE w:val="0"/>
        <w:spacing w:line="460" w:lineRule="exact"/>
        <w:ind w:left="1140" w:hanging="420"/>
        <w:jc w:val="both"/>
        <w:rPr>
          <w:rFonts w:ascii="標楷體" w:eastAsia="標楷體" w:hAnsi="標楷體" w:cs="標楷體"/>
          <w:kern w:val="0"/>
          <w:sz w:val="28"/>
          <w:szCs w:val="20"/>
        </w:rPr>
      </w:pPr>
      <w:r>
        <w:rPr>
          <w:rFonts w:ascii="標楷體" w:eastAsia="標楷體" w:hAnsi="標楷體" w:cs="標楷體"/>
          <w:kern w:val="0"/>
          <w:sz w:val="28"/>
          <w:szCs w:val="20"/>
        </w:rPr>
        <w:t>2.</w:t>
      </w:r>
      <w:r>
        <w:rPr>
          <w:rFonts w:ascii="標楷體" w:eastAsia="標楷體" w:hAnsi="標楷體" w:cs="標楷體"/>
          <w:kern w:val="0"/>
          <w:sz w:val="28"/>
          <w:szCs w:val="20"/>
        </w:rPr>
        <w:t>行政院推動轉型正義會報。</w:t>
      </w:r>
    </w:p>
    <w:p w14:paraId="52C6D323" w14:textId="77777777" w:rsidR="00771865" w:rsidRDefault="00F2320B">
      <w:pPr>
        <w:pStyle w:val="Textbody"/>
        <w:widowControl/>
        <w:overflowPunct w:val="0"/>
        <w:autoSpaceDE w:val="0"/>
        <w:spacing w:line="460" w:lineRule="exact"/>
        <w:ind w:left="1140" w:hanging="420"/>
        <w:jc w:val="both"/>
        <w:rPr>
          <w:rFonts w:ascii="標楷體" w:eastAsia="標楷體" w:hAnsi="標楷體" w:cs="標楷體"/>
          <w:kern w:val="0"/>
          <w:sz w:val="28"/>
          <w:szCs w:val="20"/>
        </w:rPr>
      </w:pPr>
      <w:r>
        <w:rPr>
          <w:rFonts w:ascii="標楷體" w:eastAsia="標楷體" w:hAnsi="標楷體" w:cs="標楷體"/>
          <w:kern w:val="0"/>
          <w:sz w:val="28"/>
          <w:szCs w:val="20"/>
        </w:rPr>
        <w:t>3.</w:t>
      </w:r>
      <w:r>
        <w:rPr>
          <w:rFonts w:ascii="標楷體" w:eastAsia="標楷體" w:hAnsi="標楷體" w:cs="標楷體"/>
          <w:kern w:val="0"/>
          <w:sz w:val="28"/>
          <w:szCs w:val="20"/>
        </w:rPr>
        <w:t>本部人權工作小組。</w:t>
      </w:r>
    </w:p>
    <w:p w14:paraId="309EB524" w14:textId="77777777" w:rsidR="00771865" w:rsidRDefault="00F2320B">
      <w:pPr>
        <w:pStyle w:val="Textbody"/>
        <w:widowControl/>
        <w:overflowPunct w:val="0"/>
        <w:autoSpaceDE w:val="0"/>
        <w:spacing w:line="460" w:lineRule="exact"/>
        <w:ind w:left="1000" w:hanging="280"/>
        <w:jc w:val="both"/>
        <w:rPr>
          <w:rFonts w:ascii="標楷體" w:eastAsia="標楷體" w:hAnsi="標楷體" w:cs="標楷體"/>
          <w:kern w:val="0"/>
          <w:sz w:val="28"/>
          <w:szCs w:val="20"/>
        </w:rPr>
      </w:pPr>
      <w:r>
        <w:rPr>
          <w:rFonts w:ascii="標楷體" w:eastAsia="標楷體" w:hAnsi="標楷體" w:cs="標楷體"/>
          <w:kern w:val="0"/>
          <w:sz w:val="28"/>
          <w:szCs w:val="20"/>
        </w:rPr>
        <w:t>4.</w:t>
      </w:r>
      <w:r>
        <w:rPr>
          <w:rFonts w:ascii="標楷體" w:eastAsia="標楷體" w:hAnsi="標楷體" w:cs="標楷體"/>
          <w:kern w:val="0"/>
          <w:sz w:val="28"/>
          <w:szCs w:val="20"/>
        </w:rPr>
        <w:t>跨部會或本部轉型正義教育專案諮詢小組。</w:t>
      </w:r>
    </w:p>
    <w:p w14:paraId="5398053C" w14:textId="77777777" w:rsidR="00771865" w:rsidRDefault="00F2320B">
      <w:pPr>
        <w:pStyle w:val="Textbody"/>
        <w:widowControl/>
        <w:overflowPunct w:val="0"/>
        <w:autoSpaceDE w:val="0"/>
        <w:spacing w:line="460" w:lineRule="exact"/>
        <w:ind w:left="700" w:hanging="700"/>
        <w:jc w:val="both"/>
        <w:rPr>
          <w:rFonts w:ascii="標楷體" w:eastAsia="標楷體" w:hAnsi="標楷體" w:cs="標楷體"/>
          <w:kern w:val="0"/>
          <w:sz w:val="28"/>
          <w:szCs w:val="20"/>
        </w:rPr>
      </w:pPr>
      <w:r>
        <w:rPr>
          <w:rFonts w:ascii="標楷體" w:eastAsia="標楷體" w:hAnsi="標楷體" w:cs="標楷體"/>
          <w:kern w:val="0"/>
          <w:sz w:val="28"/>
          <w:szCs w:val="20"/>
        </w:rPr>
        <w:t>（二）曾發表或出版人權或轉型正義教育相關著作至少二件。</w:t>
      </w:r>
    </w:p>
    <w:p w14:paraId="0A0DC2DD" w14:textId="77777777" w:rsidR="00771865" w:rsidRDefault="00F2320B">
      <w:pPr>
        <w:pStyle w:val="Textbody"/>
        <w:widowControl/>
        <w:overflowPunct w:val="0"/>
        <w:autoSpaceDE w:val="0"/>
        <w:spacing w:line="460" w:lineRule="exact"/>
        <w:ind w:left="700" w:hanging="700"/>
        <w:jc w:val="both"/>
        <w:rPr>
          <w:rFonts w:ascii="標楷體" w:eastAsia="標楷體" w:hAnsi="標楷體" w:cs="標楷體"/>
          <w:kern w:val="0"/>
          <w:sz w:val="28"/>
          <w:szCs w:val="20"/>
        </w:rPr>
      </w:pPr>
      <w:r>
        <w:rPr>
          <w:rFonts w:ascii="標楷體" w:eastAsia="標楷體" w:hAnsi="標楷體" w:cs="標楷體"/>
          <w:kern w:val="0"/>
          <w:sz w:val="28"/>
          <w:szCs w:val="20"/>
        </w:rPr>
        <w:t>（三）近三年內具人權或轉型正義教育相關授課或教學經驗。</w:t>
      </w:r>
    </w:p>
    <w:p w14:paraId="4CF9599F" w14:textId="77777777" w:rsidR="00771865" w:rsidRDefault="00F2320B">
      <w:pPr>
        <w:pStyle w:val="Textbody"/>
        <w:widowControl/>
        <w:overflowPunct w:val="0"/>
        <w:autoSpaceDE w:val="0"/>
        <w:spacing w:line="460" w:lineRule="exact"/>
        <w:ind w:left="700" w:hanging="700"/>
        <w:contextualSpacing/>
        <w:jc w:val="both"/>
        <w:rPr>
          <w:rFonts w:ascii="標楷體" w:eastAsia="標楷體" w:hAnsi="標楷體" w:cs="標楷體"/>
          <w:kern w:val="0"/>
          <w:sz w:val="28"/>
          <w:szCs w:val="20"/>
        </w:rPr>
      </w:pPr>
      <w:r>
        <w:rPr>
          <w:rFonts w:ascii="標楷體" w:eastAsia="標楷體" w:hAnsi="標楷體" w:cs="標楷體"/>
          <w:kern w:val="0"/>
          <w:sz w:val="28"/>
          <w:szCs w:val="20"/>
        </w:rPr>
        <w:t xml:space="preserve"> (</w:t>
      </w:r>
      <w:r>
        <w:rPr>
          <w:rFonts w:ascii="標楷體" w:eastAsia="標楷體" w:hAnsi="標楷體" w:cs="標楷體"/>
          <w:kern w:val="0"/>
          <w:sz w:val="28"/>
          <w:szCs w:val="20"/>
        </w:rPr>
        <w:t>四</w:t>
      </w:r>
      <w:r>
        <w:rPr>
          <w:rFonts w:ascii="標楷體" w:eastAsia="標楷體" w:hAnsi="標楷體" w:cs="標楷體"/>
          <w:kern w:val="0"/>
          <w:sz w:val="28"/>
          <w:szCs w:val="20"/>
        </w:rPr>
        <w:t>)</w:t>
      </w:r>
      <w:r>
        <w:rPr>
          <w:rFonts w:ascii="標楷體" w:eastAsia="標楷體" w:hAnsi="標楷體" w:cs="標楷體"/>
          <w:kern w:val="0"/>
          <w:sz w:val="28"/>
          <w:szCs w:val="20"/>
        </w:rPr>
        <w:t>曾擔任各部會辦理之人權或轉型正義教育課程或教材設計之師資。</w:t>
      </w:r>
    </w:p>
    <w:p w14:paraId="14F01197" w14:textId="77777777" w:rsidR="00771865" w:rsidRDefault="00F2320B">
      <w:pPr>
        <w:pStyle w:val="Textbody"/>
        <w:widowControl/>
        <w:overflowPunct w:val="0"/>
        <w:autoSpaceDE w:val="0"/>
        <w:spacing w:line="460" w:lineRule="exact"/>
        <w:ind w:left="840" w:hanging="840"/>
        <w:contextualSpacing/>
        <w:jc w:val="both"/>
        <w:rPr>
          <w:rFonts w:ascii="標楷體" w:eastAsia="標楷體" w:hAnsi="標楷體" w:cs="標楷體"/>
          <w:kern w:val="0"/>
          <w:sz w:val="28"/>
          <w:szCs w:val="20"/>
        </w:rPr>
      </w:pPr>
      <w:r>
        <w:rPr>
          <w:rFonts w:ascii="標楷體" w:eastAsia="標楷體" w:hAnsi="標楷體" w:cs="標楷體"/>
          <w:kern w:val="0"/>
          <w:sz w:val="28"/>
          <w:szCs w:val="20"/>
        </w:rPr>
        <w:t>（五）近三年內具規劃或執行人權或轉型正義教育相關計畫或方案之實務經驗。</w:t>
      </w:r>
    </w:p>
    <w:p w14:paraId="58DF85C0" w14:textId="77777777" w:rsidR="00771865" w:rsidRDefault="00F2320B">
      <w:pPr>
        <w:pStyle w:val="Textbody"/>
        <w:widowControl/>
        <w:overflowPunct w:val="0"/>
        <w:spacing w:line="460" w:lineRule="exact"/>
        <w:ind w:left="420" w:hanging="420"/>
        <w:jc w:val="both"/>
        <w:rPr>
          <w:rFonts w:ascii="標楷體" w:eastAsia="標楷體" w:hAnsi="標楷體" w:cs="標楷體"/>
          <w:kern w:val="0"/>
          <w:sz w:val="28"/>
          <w:szCs w:val="20"/>
        </w:rPr>
      </w:pPr>
      <w:r>
        <w:rPr>
          <w:rFonts w:ascii="標楷體" w:eastAsia="標楷體" w:hAnsi="標楷體" w:cs="標楷體"/>
          <w:kern w:val="0"/>
          <w:sz w:val="28"/>
          <w:szCs w:val="20"/>
        </w:rPr>
        <w:t>四、人權或轉型正義教育人才審核及再行申請</w:t>
      </w:r>
      <w:proofErr w:type="gramStart"/>
      <w:r>
        <w:rPr>
          <w:rFonts w:ascii="標楷體" w:eastAsia="標楷體" w:hAnsi="標楷體" w:cs="標楷體"/>
          <w:kern w:val="0"/>
          <w:sz w:val="28"/>
          <w:szCs w:val="20"/>
        </w:rPr>
        <w:t>採</w:t>
      </w:r>
      <w:proofErr w:type="gramEnd"/>
      <w:r>
        <w:rPr>
          <w:rFonts w:ascii="標楷體" w:eastAsia="標楷體" w:hAnsi="標楷體" w:cs="標楷體"/>
          <w:kern w:val="0"/>
          <w:sz w:val="28"/>
          <w:szCs w:val="20"/>
        </w:rPr>
        <w:t>認程序：</w:t>
      </w:r>
    </w:p>
    <w:p w14:paraId="121B03EC" w14:textId="77777777" w:rsidR="00771865" w:rsidRDefault="00F2320B">
      <w:pPr>
        <w:pStyle w:val="Textbody"/>
        <w:widowControl/>
        <w:tabs>
          <w:tab w:val="left" w:pos="1576"/>
        </w:tabs>
        <w:overflowPunct w:val="0"/>
        <w:autoSpaceDE w:val="0"/>
        <w:spacing w:line="460" w:lineRule="exact"/>
        <w:ind w:left="700" w:hanging="700"/>
        <w:jc w:val="both"/>
        <w:rPr>
          <w:rFonts w:ascii="標楷體" w:eastAsia="標楷體" w:hAnsi="標楷體" w:cs="標楷體"/>
          <w:kern w:val="0"/>
          <w:sz w:val="28"/>
          <w:szCs w:val="20"/>
        </w:rPr>
      </w:pPr>
      <w:r>
        <w:rPr>
          <w:rFonts w:ascii="標楷體" w:eastAsia="標楷體" w:hAnsi="標楷體" w:cs="標楷體"/>
          <w:kern w:val="0"/>
          <w:sz w:val="28"/>
          <w:szCs w:val="20"/>
        </w:rPr>
        <w:t>（一）經本部人權工作小組或轉型正義教育專案諮詢小組審議通過後，</w:t>
      </w:r>
      <w:proofErr w:type="gramStart"/>
      <w:r>
        <w:rPr>
          <w:rFonts w:ascii="標楷體" w:eastAsia="標楷體" w:hAnsi="標楷體" w:cs="標楷體"/>
          <w:kern w:val="0"/>
          <w:sz w:val="28"/>
          <w:szCs w:val="20"/>
        </w:rPr>
        <w:t>採</w:t>
      </w:r>
      <w:proofErr w:type="gramEnd"/>
      <w:r>
        <w:rPr>
          <w:rFonts w:ascii="標楷體" w:eastAsia="標楷體" w:hAnsi="標楷體" w:cs="標楷體"/>
          <w:kern w:val="0"/>
          <w:sz w:val="28"/>
          <w:szCs w:val="20"/>
        </w:rPr>
        <w:t>認為人權或轉型正義教育人才，由本部公告於本網站以提供查詢；未通過審查者，得再向本部申請</w:t>
      </w:r>
      <w:proofErr w:type="gramStart"/>
      <w:r>
        <w:rPr>
          <w:rFonts w:ascii="標楷體" w:eastAsia="標楷體" w:hAnsi="標楷體" w:cs="標楷體"/>
          <w:kern w:val="0"/>
          <w:sz w:val="28"/>
          <w:szCs w:val="20"/>
        </w:rPr>
        <w:t>採</w:t>
      </w:r>
      <w:proofErr w:type="gramEnd"/>
      <w:r>
        <w:rPr>
          <w:rFonts w:ascii="標楷體" w:eastAsia="標楷體" w:hAnsi="標楷體" w:cs="標楷體"/>
          <w:kern w:val="0"/>
          <w:sz w:val="28"/>
          <w:szCs w:val="20"/>
        </w:rPr>
        <w:t>認。</w:t>
      </w:r>
    </w:p>
    <w:p w14:paraId="3172412A" w14:textId="77777777" w:rsidR="00771865" w:rsidRDefault="00F2320B">
      <w:pPr>
        <w:pStyle w:val="Textbody"/>
        <w:widowControl/>
        <w:tabs>
          <w:tab w:val="left" w:pos="1576"/>
        </w:tabs>
        <w:overflowPunct w:val="0"/>
        <w:autoSpaceDE w:val="0"/>
        <w:spacing w:line="460" w:lineRule="exact"/>
        <w:ind w:left="840" w:hanging="840"/>
        <w:jc w:val="both"/>
        <w:rPr>
          <w:rFonts w:ascii="標楷體" w:eastAsia="標楷體" w:hAnsi="標楷體" w:cs="標楷體"/>
          <w:kern w:val="0"/>
          <w:sz w:val="28"/>
          <w:szCs w:val="20"/>
        </w:rPr>
      </w:pPr>
      <w:r>
        <w:rPr>
          <w:rFonts w:ascii="標楷體" w:eastAsia="標楷體" w:hAnsi="標楷體" w:cs="標楷體"/>
          <w:kern w:val="0"/>
          <w:sz w:val="28"/>
          <w:szCs w:val="20"/>
        </w:rPr>
        <w:t>（二）申請通過者自名單公告日起五年，需重新申請</w:t>
      </w:r>
      <w:proofErr w:type="gramStart"/>
      <w:r>
        <w:rPr>
          <w:rFonts w:ascii="標楷體" w:eastAsia="標楷體" w:hAnsi="標楷體" w:cs="標楷體"/>
          <w:kern w:val="0"/>
          <w:sz w:val="28"/>
          <w:szCs w:val="20"/>
        </w:rPr>
        <w:t>採</w:t>
      </w:r>
      <w:proofErr w:type="gramEnd"/>
      <w:r>
        <w:rPr>
          <w:rFonts w:ascii="標楷體" w:eastAsia="標楷體" w:hAnsi="標楷體" w:cs="標楷體"/>
          <w:kern w:val="0"/>
          <w:sz w:val="28"/>
          <w:szCs w:val="20"/>
        </w:rPr>
        <w:t>認；並於期滿前六</w:t>
      </w:r>
      <w:proofErr w:type="gramStart"/>
      <w:r>
        <w:rPr>
          <w:rFonts w:ascii="標楷體" w:eastAsia="標楷體" w:hAnsi="標楷體" w:cs="標楷體"/>
          <w:kern w:val="0"/>
          <w:sz w:val="28"/>
          <w:szCs w:val="20"/>
        </w:rPr>
        <w:t>個</w:t>
      </w:r>
      <w:proofErr w:type="gramEnd"/>
      <w:r>
        <w:rPr>
          <w:rFonts w:ascii="標楷體" w:eastAsia="標楷體" w:hAnsi="標楷體" w:cs="標楷體"/>
          <w:kern w:val="0"/>
          <w:sz w:val="28"/>
          <w:szCs w:val="20"/>
        </w:rPr>
        <w:t>月內重新申請</w:t>
      </w:r>
      <w:proofErr w:type="gramStart"/>
      <w:r>
        <w:rPr>
          <w:rFonts w:ascii="標楷體" w:eastAsia="標楷體" w:hAnsi="標楷體" w:cs="標楷體"/>
          <w:kern w:val="0"/>
          <w:sz w:val="28"/>
          <w:szCs w:val="20"/>
        </w:rPr>
        <w:t>採</w:t>
      </w:r>
      <w:proofErr w:type="gramEnd"/>
      <w:r>
        <w:rPr>
          <w:rFonts w:ascii="標楷體" w:eastAsia="標楷體" w:hAnsi="標楷體" w:cs="標楷體"/>
          <w:kern w:val="0"/>
          <w:sz w:val="28"/>
          <w:szCs w:val="20"/>
        </w:rPr>
        <w:t>認。</w:t>
      </w:r>
    </w:p>
    <w:p w14:paraId="073AA63A" w14:textId="77777777" w:rsidR="00771865" w:rsidRDefault="00F2320B">
      <w:pPr>
        <w:pStyle w:val="Textbody"/>
        <w:overflowPunct w:val="0"/>
        <w:autoSpaceDE w:val="0"/>
        <w:spacing w:line="460" w:lineRule="exact"/>
        <w:ind w:left="560" w:hanging="560"/>
        <w:jc w:val="both"/>
        <w:rPr>
          <w:rFonts w:ascii="標楷體" w:eastAsia="標楷體" w:hAnsi="標楷體" w:cs="標楷體"/>
          <w:kern w:val="0"/>
          <w:sz w:val="28"/>
          <w:szCs w:val="20"/>
        </w:rPr>
      </w:pPr>
      <w:r>
        <w:rPr>
          <w:rFonts w:ascii="標楷體" w:eastAsia="標楷體" w:hAnsi="標楷體" w:cs="標楷體"/>
          <w:kern w:val="0"/>
          <w:sz w:val="28"/>
          <w:szCs w:val="20"/>
        </w:rPr>
        <w:t>五、本資料庫之資料修正維護作業原則如下：</w:t>
      </w:r>
    </w:p>
    <w:p w14:paraId="7007BADC" w14:textId="77777777" w:rsidR="00771865" w:rsidRDefault="00F2320B">
      <w:pPr>
        <w:pStyle w:val="Textbody"/>
        <w:widowControl/>
        <w:tabs>
          <w:tab w:val="left" w:pos="1576"/>
        </w:tabs>
        <w:overflowPunct w:val="0"/>
        <w:autoSpaceDE w:val="0"/>
        <w:spacing w:line="460" w:lineRule="exact"/>
        <w:ind w:left="700" w:hanging="700"/>
        <w:jc w:val="both"/>
        <w:rPr>
          <w:rFonts w:ascii="標楷體" w:eastAsia="標楷體" w:hAnsi="標楷體" w:cs="標楷體"/>
          <w:kern w:val="0"/>
          <w:sz w:val="28"/>
          <w:szCs w:val="20"/>
        </w:rPr>
      </w:pPr>
      <w:r>
        <w:rPr>
          <w:rFonts w:ascii="標楷體" w:eastAsia="標楷體" w:hAnsi="標楷體" w:cs="標楷體"/>
          <w:kern w:val="0"/>
          <w:sz w:val="28"/>
          <w:szCs w:val="20"/>
        </w:rPr>
        <w:lastRenderedPageBreak/>
        <w:t xml:space="preserve"> </w:t>
      </w:r>
      <w:r>
        <w:rPr>
          <w:rFonts w:ascii="標楷體" w:eastAsia="標楷體" w:hAnsi="標楷體" w:cs="標楷體"/>
          <w:kern w:val="0"/>
          <w:sz w:val="28"/>
          <w:szCs w:val="20"/>
        </w:rPr>
        <w:t>(</w:t>
      </w:r>
      <w:proofErr w:type="gramStart"/>
      <w:r>
        <w:rPr>
          <w:rFonts w:ascii="標楷體" w:eastAsia="標楷體" w:hAnsi="標楷體" w:cs="標楷體"/>
          <w:kern w:val="0"/>
          <w:sz w:val="28"/>
          <w:szCs w:val="20"/>
        </w:rPr>
        <w:t>一</w:t>
      </w:r>
      <w:proofErr w:type="gramEnd"/>
      <w:r>
        <w:rPr>
          <w:rFonts w:ascii="標楷體" w:eastAsia="標楷體" w:hAnsi="標楷體" w:cs="標楷體"/>
          <w:kern w:val="0"/>
          <w:sz w:val="28"/>
          <w:szCs w:val="20"/>
        </w:rPr>
        <w:t>)</w:t>
      </w:r>
      <w:r>
        <w:rPr>
          <w:rFonts w:ascii="標楷體" w:eastAsia="標楷體" w:hAnsi="標楷體" w:cs="標楷體"/>
          <w:kern w:val="0"/>
          <w:sz w:val="28"/>
          <w:szCs w:val="20"/>
        </w:rPr>
        <w:t>本部應對本資料庫進行滾動式管理，每年十二月通知人權或轉型正義教育人才確認其資料之正確性。</w:t>
      </w:r>
    </w:p>
    <w:p w14:paraId="7398882C" w14:textId="77777777" w:rsidR="00771865" w:rsidRDefault="00F2320B">
      <w:pPr>
        <w:pStyle w:val="Textbody"/>
        <w:widowControl/>
        <w:tabs>
          <w:tab w:val="left" w:pos="1576"/>
        </w:tabs>
        <w:overflowPunct w:val="0"/>
        <w:autoSpaceDE w:val="0"/>
        <w:spacing w:line="460" w:lineRule="exact"/>
        <w:ind w:left="700" w:hanging="700"/>
        <w:jc w:val="both"/>
        <w:rPr>
          <w:rFonts w:ascii="標楷體" w:eastAsia="標楷體" w:hAnsi="標楷體" w:cs="標楷體"/>
          <w:kern w:val="0"/>
          <w:sz w:val="28"/>
          <w:szCs w:val="20"/>
        </w:rPr>
      </w:pPr>
      <w:r>
        <w:rPr>
          <w:rFonts w:ascii="標楷體" w:eastAsia="標楷體" w:hAnsi="標楷體" w:cs="標楷體"/>
          <w:kern w:val="0"/>
          <w:sz w:val="28"/>
          <w:szCs w:val="20"/>
        </w:rPr>
        <w:t xml:space="preserve"> (</w:t>
      </w:r>
      <w:r>
        <w:rPr>
          <w:rFonts w:ascii="標楷體" w:eastAsia="標楷體" w:hAnsi="標楷體" w:cs="標楷體"/>
          <w:kern w:val="0"/>
          <w:sz w:val="28"/>
          <w:szCs w:val="20"/>
        </w:rPr>
        <w:t>二</w:t>
      </w:r>
      <w:r>
        <w:rPr>
          <w:rFonts w:ascii="標楷體" w:eastAsia="標楷體" w:hAnsi="標楷體" w:cs="標楷體"/>
          <w:kern w:val="0"/>
          <w:sz w:val="28"/>
          <w:szCs w:val="20"/>
        </w:rPr>
        <w:t>)</w:t>
      </w:r>
      <w:r>
        <w:rPr>
          <w:rFonts w:ascii="標楷體" w:eastAsia="標楷體" w:hAnsi="標楷體" w:cs="標楷體"/>
          <w:kern w:val="0"/>
          <w:sz w:val="28"/>
          <w:szCs w:val="20"/>
        </w:rPr>
        <w:t>人權或轉型正義教育人才基本資料（包括姓名、服務單位、職稱、最高學歷、個人通訊地址、聯絡電話、傳真、電子郵件、個人網址）、審核指標內容、專業背景資料有異動或其他更正必要者，應由本人主動通知本部更正或補充。</w:t>
      </w:r>
    </w:p>
    <w:p w14:paraId="3DAD02BC" w14:textId="77777777" w:rsidR="00771865" w:rsidRDefault="00F2320B">
      <w:pPr>
        <w:pStyle w:val="Textbody"/>
        <w:overflowPunct w:val="0"/>
        <w:autoSpaceDE w:val="0"/>
        <w:spacing w:line="460" w:lineRule="exact"/>
        <w:ind w:left="560" w:hanging="560"/>
        <w:jc w:val="both"/>
        <w:rPr>
          <w:rFonts w:ascii="標楷體" w:eastAsia="標楷體" w:hAnsi="標楷體" w:cs="標楷體"/>
          <w:kern w:val="0"/>
          <w:sz w:val="28"/>
          <w:szCs w:val="20"/>
        </w:rPr>
      </w:pPr>
      <w:r>
        <w:rPr>
          <w:rFonts w:ascii="標楷體" w:eastAsia="標楷體" w:hAnsi="標楷體" w:cs="標楷體"/>
          <w:kern w:val="0"/>
          <w:sz w:val="28"/>
          <w:szCs w:val="20"/>
        </w:rPr>
        <w:t>六、列入本資料庫之人權或轉型正義教育人才有下列情事之</w:t>
      </w:r>
      <w:proofErr w:type="gramStart"/>
      <w:r>
        <w:rPr>
          <w:rFonts w:ascii="標楷體" w:eastAsia="標楷體" w:hAnsi="標楷體" w:cs="標楷體"/>
          <w:kern w:val="0"/>
          <w:sz w:val="28"/>
          <w:szCs w:val="20"/>
        </w:rPr>
        <w:t>一</w:t>
      </w:r>
      <w:proofErr w:type="gramEnd"/>
      <w:r>
        <w:rPr>
          <w:rFonts w:ascii="標楷體" w:eastAsia="標楷體" w:hAnsi="標楷體" w:cs="標楷體"/>
          <w:kern w:val="0"/>
          <w:sz w:val="28"/>
          <w:szCs w:val="20"/>
        </w:rPr>
        <w:t>者，經本部人權工作小組或轉型正義教育專案諮詢小組審議通過後應予除名：</w:t>
      </w:r>
    </w:p>
    <w:p w14:paraId="314EBECA" w14:textId="77777777" w:rsidR="00771865" w:rsidRDefault="00F2320B">
      <w:pPr>
        <w:pStyle w:val="Textbody"/>
        <w:widowControl/>
        <w:tabs>
          <w:tab w:val="left" w:pos="1576"/>
        </w:tabs>
        <w:overflowPunct w:val="0"/>
        <w:autoSpaceDE w:val="0"/>
        <w:spacing w:line="460" w:lineRule="exact"/>
        <w:ind w:left="700" w:hanging="700"/>
        <w:jc w:val="both"/>
        <w:rPr>
          <w:rFonts w:ascii="標楷體" w:eastAsia="標楷體" w:hAnsi="標楷體" w:cs="標楷體"/>
          <w:kern w:val="0"/>
          <w:sz w:val="28"/>
          <w:szCs w:val="20"/>
        </w:rPr>
      </w:pPr>
      <w:r>
        <w:rPr>
          <w:rFonts w:ascii="標楷體" w:eastAsia="標楷體" w:hAnsi="標楷體" w:cs="標楷體"/>
          <w:kern w:val="0"/>
          <w:sz w:val="28"/>
          <w:szCs w:val="20"/>
        </w:rPr>
        <w:t xml:space="preserve"> (</w:t>
      </w:r>
      <w:proofErr w:type="gramStart"/>
      <w:r>
        <w:rPr>
          <w:rFonts w:ascii="標楷體" w:eastAsia="標楷體" w:hAnsi="標楷體" w:cs="標楷體"/>
          <w:kern w:val="0"/>
          <w:sz w:val="28"/>
          <w:szCs w:val="20"/>
        </w:rPr>
        <w:t>一</w:t>
      </w:r>
      <w:proofErr w:type="gramEnd"/>
      <w:r>
        <w:rPr>
          <w:rFonts w:ascii="標楷體" w:eastAsia="標楷體" w:hAnsi="標楷體" w:cs="標楷體"/>
          <w:kern w:val="0"/>
          <w:sz w:val="28"/>
          <w:szCs w:val="20"/>
        </w:rPr>
        <w:t>)</w:t>
      </w:r>
      <w:r>
        <w:rPr>
          <w:rFonts w:ascii="標楷體" w:eastAsia="標楷體" w:hAnsi="標楷體" w:cs="標楷體"/>
          <w:kern w:val="0"/>
          <w:sz w:val="28"/>
          <w:szCs w:val="20"/>
        </w:rPr>
        <w:t>本人提出</w:t>
      </w:r>
      <w:proofErr w:type="gramStart"/>
      <w:r>
        <w:rPr>
          <w:rFonts w:ascii="標楷體" w:eastAsia="標楷體" w:hAnsi="標楷體" w:cs="標楷體"/>
          <w:kern w:val="0"/>
          <w:sz w:val="28"/>
          <w:szCs w:val="20"/>
        </w:rPr>
        <w:t>不</w:t>
      </w:r>
      <w:proofErr w:type="gramEnd"/>
      <w:r>
        <w:rPr>
          <w:rFonts w:ascii="標楷體" w:eastAsia="標楷體" w:hAnsi="標楷體" w:cs="標楷體"/>
          <w:kern w:val="0"/>
          <w:sz w:val="28"/>
          <w:szCs w:val="20"/>
        </w:rPr>
        <w:t>續任。</w:t>
      </w:r>
    </w:p>
    <w:p w14:paraId="34FA12B7" w14:textId="77777777" w:rsidR="00771865" w:rsidRDefault="00F2320B">
      <w:pPr>
        <w:pStyle w:val="Textbody"/>
        <w:widowControl/>
        <w:tabs>
          <w:tab w:val="left" w:pos="1576"/>
        </w:tabs>
        <w:overflowPunct w:val="0"/>
        <w:autoSpaceDE w:val="0"/>
        <w:spacing w:line="460" w:lineRule="exact"/>
        <w:ind w:left="700" w:hanging="700"/>
        <w:jc w:val="both"/>
        <w:rPr>
          <w:rFonts w:ascii="標楷體" w:eastAsia="標楷體" w:hAnsi="標楷體" w:cs="標楷體"/>
          <w:kern w:val="0"/>
          <w:sz w:val="28"/>
          <w:szCs w:val="20"/>
        </w:rPr>
      </w:pPr>
      <w:r>
        <w:rPr>
          <w:rFonts w:ascii="標楷體" w:eastAsia="標楷體" w:hAnsi="標楷體" w:cs="標楷體"/>
          <w:kern w:val="0"/>
          <w:sz w:val="28"/>
          <w:szCs w:val="20"/>
        </w:rPr>
        <w:t xml:space="preserve"> (</w:t>
      </w:r>
      <w:r>
        <w:rPr>
          <w:rFonts w:ascii="標楷體" w:eastAsia="標楷體" w:hAnsi="標楷體" w:cs="標楷體"/>
          <w:kern w:val="0"/>
          <w:sz w:val="28"/>
          <w:szCs w:val="20"/>
        </w:rPr>
        <w:t>二</w:t>
      </w:r>
      <w:r>
        <w:rPr>
          <w:rFonts w:ascii="標楷體" w:eastAsia="標楷體" w:hAnsi="標楷體" w:cs="標楷體"/>
          <w:kern w:val="0"/>
          <w:sz w:val="28"/>
          <w:szCs w:val="20"/>
        </w:rPr>
        <w:t>)</w:t>
      </w:r>
      <w:r>
        <w:rPr>
          <w:rFonts w:ascii="標楷體" w:eastAsia="標楷體" w:hAnsi="標楷體" w:cs="標楷體"/>
          <w:kern w:val="0"/>
          <w:sz w:val="28"/>
          <w:szCs w:val="20"/>
        </w:rPr>
        <w:t>違反相關法令或有侵害人權等情事，經查證屬實。</w:t>
      </w:r>
    </w:p>
    <w:p w14:paraId="78ACCD52" w14:textId="77777777" w:rsidR="00771865" w:rsidRDefault="00F2320B">
      <w:pPr>
        <w:pStyle w:val="Textbody"/>
        <w:widowControl/>
        <w:tabs>
          <w:tab w:val="left" w:pos="1576"/>
        </w:tabs>
        <w:overflowPunct w:val="0"/>
        <w:autoSpaceDE w:val="0"/>
        <w:spacing w:line="460" w:lineRule="exact"/>
        <w:ind w:left="700" w:hanging="700"/>
        <w:jc w:val="both"/>
        <w:rPr>
          <w:rFonts w:ascii="標楷體" w:eastAsia="標楷體" w:hAnsi="標楷體" w:cs="標楷體"/>
          <w:kern w:val="0"/>
          <w:sz w:val="28"/>
          <w:szCs w:val="20"/>
        </w:rPr>
      </w:pPr>
      <w:r>
        <w:rPr>
          <w:rFonts w:ascii="標楷體" w:eastAsia="標楷體" w:hAnsi="標楷體" w:cs="標楷體"/>
          <w:kern w:val="0"/>
          <w:sz w:val="28"/>
          <w:szCs w:val="20"/>
        </w:rPr>
        <w:t xml:space="preserve"> (</w:t>
      </w:r>
      <w:r>
        <w:rPr>
          <w:rFonts w:ascii="標楷體" w:eastAsia="標楷體" w:hAnsi="標楷體" w:cs="標楷體"/>
          <w:kern w:val="0"/>
          <w:sz w:val="28"/>
          <w:szCs w:val="20"/>
        </w:rPr>
        <w:t>三</w:t>
      </w:r>
      <w:r>
        <w:rPr>
          <w:rFonts w:ascii="標楷體" w:eastAsia="標楷體" w:hAnsi="標楷體" w:cs="標楷體"/>
          <w:kern w:val="0"/>
          <w:sz w:val="28"/>
          <w:szCs w:val="20"/>
        </w:rPr>
        <w:t>)</w:t>
      </w:r>
      <w:r>
        <w:rPr>
          <w:rFonts w:ascii="標楷體" w:eastAsia="標楷體" w:hAnsi="標楷體" w:cs="標楷體"/>
          <w:kern w:val="0"/>
          <w:sz w:val="28"/>
          <w:szCs w:val="20"/>
        </w:rPr>
        <w:t>未自名單公告日起五年，於期滿前之六個月內重新申請</w:t>
      </w:r>
      <w:proofErr w:type="gramStart"/>
      <w:r>
        <w:rPr>
          <w:rFonts w:ascii="標楷體" w:eastAsia="標楷體" w:hAnsi="標楷體" w:cs="標楷體"/>
          <w:kern w:val="0"/>
          <w:sz w:val="28"/>
          <w:szCs w:val="20"/>
        </w:rPr>
        <w:t>採</w:t>
      </w:r>
      <w:proofErr w:type="gramEnd"/>
      <w:r>
        <w:rPr>
          <w:rFonts w:ascii="標楷體" w:eastAsia="標楷體" w:hAnsi="標楷體" w:cs="標楷體"/>
          <w:kern w:val="0"/>
          <w:sz w:val="28"/>
          <w:szCs w:val="20"/>
        </w:rPr>
        <w:t>認並經審議通過。</w:t>
      </w:r>
    </w:p>
    <w:p w14:paraId="184DB0A3" w14:textId="77777777" w:rsidR="00771865" w:rsidRDefault="00F2320B">
      <w:pPr>
        <w:pStyle w:val="Textbody"/>
        <w:overflowPunct w:val="0"/>
        <w:autoSpaceDE w:val="0"/>
        <w:snapToGrid w:val="0"/>
        <w:spacing w:before="2" w:line="460" w:lineRule="exact"/>
        <w:ind w:left="560" w:right="261" w:hanging="560"/>
        <w:jc w:val="both"/>
        <w:rPr>
          <w:rFonts w:ascii="標楷體" w:eastAsia="標楷體" w:hAnsi="標楷體" w:cs="標楷體"/>
          <w:kern w:val="0"/>
          <w:sz w:val="28"/>
          <w:szCs w:val="20"/>
        </w:rPr>
      </w:pPr>
      <w:r>
        <w:rPr>
          <w:rFonts w:ascii="標楷體" w:eastAsia="標楷體" w:hAnsi="標楷體" w:cs="標楷體"/>
          <w:kern w:val="0"/>
          <w:sz w:val="28"/>
          <w:szCs w:val="20"/>
        </w:rPr>
        <w:t>七、本要點之訂定及修正，應經本部人權工作小組及轉型正義教育專案諮詢小組審議通過。</w:t>
      </w:r>
    </w:p>
    <w:sectPr w:rsidR="00771865">
      <w:pgSz w:w="11906" w:h="16838"/>
      <w:pgMar w:top="851" w:right="1418" w:bottom="992"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6CD1" w14:textId="77777777" w:rsidR="00F2320B" w:rsidRDefault="00F2320B">
      <w:r>
        <w:separator/>
      </w:r>
    </w:p>
  </w:endnote>
  <w:endnote w:type="continuationSeparator" w:id="0">
    <w:p w14:paraId="74AEDF6C" w14:textId="77777777" w:rsidR="00F2320B" w:rsidRDefault="00F2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6F55" w14:textId="77777777" w:rsidR="00F2320B" w:rsidRDefault="00F2320B">
      <w:r>
        <w:rPr>
          <w:color w:val="000000"/>
        </w:rPr>
        <w:separator/>
      </w:r>
    </w:p>
  </w:footnote>
  <w:footnote w:type="continuationSeparator" w:id="0">
    <w:p w14:paraId="2DA347A6" w14:textId="77777777" w:rsidR="00F2320B" w:rsidRDefault="00F2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71865"/>
    <w:rsid w:val="00757B26"/>
    <w:rsid w:val="00771865"/>
    <w:rsid w:val="00F23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66F0"/>
  <w15:docId w15:val="{361BE291-3424-4E69-A8D2-1D5BE1E0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頁首 字元"/>
    <w:basedOn w:val="a0"/>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施軒弘</dc:creator>
  <dc:description/>
  <cp:lastModifiedBy>李雯 林</cp:lastModifiedBy>
  <cp:revision>2</cp:revision>
  <cp:lastPrinted>2025-08-05T02:43:00Z</cp:lastPrinted>
  <dcterms:created xsi:type="dcterms:W3CDTF">2025-09-24T01:48:00Z</dcterms:created>
  <dcterms:modified xsi:type="dcterms:W3CDTF">2025-09-24T01:48:00Z</dcterms:modified>
</cp:coreProperties>
</file>