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82E" w:rsidRDefault="009C0A6C" w:rsidP="009C0A6C">
      <w:pPr>
        <w:spacing w:line="400" w:lineRule="exact"/>
        <w:ind w:leftChars="-295" w:left="-708" w:rightChars="-319" w:right="-766"/>
        <w:jc w:val="center"/>
        <w:rPr>
          <w:rFonts w:eastAsia="標楷體"/>
          <w:color w:val="000000"/>
          <w:sz w:val="32"/>
          <w:szCs w:val="32"/>
        </w:rPr>
      </w:pPr>
      <w:r w:rsidRPr="004F5565">
        <w:rPr>
          <w:rFonts w:eastAsia="標楷體" w:hint="eastAsia"/>
          <w:color w:val="000000"/>
          <w:sz w:val="32"/>
          <w:szCs w:val="32"/>
        </w:rPr>
        <w:t>基隆市政府</w:t>
      </w:r>
      <w:r>
        <w:rPr>
          <w:rFonts w:eastAsia="標楷體"/>
          <w:color w:val="000000"/>
          <w:sz w:val="32"/>
          <w:szCs w:val="32"/>
        </w:rPr>
        <w:t>108</w:t>
      </w:r>
      <w:r w:rsidRPr="004F5565">
        <w:rPr>
          <w:rFonts w:eastAsia="標楷體"/>
          <w:color w:val="000000"/>
          <w:sz w:val="32"/>
          <w:szCs w:val="32"/>
        </w:rPr>
        <w:t>年度</w:t>
      </w:r>
      <w:r w:rsidR="0003282E" w:rsidRPr="004F5565">
        <w:rPr>
          <w:rFonts w:eastAsia="標楷體"/>
          <w:color w:val="000000"/>
          <w:sz w:val="32"/>
          <w:szCs w:val="32"/>
        </w:rPr>
        <w:t>研習</w:t>
      </w:r>
    </w:p>
    <w:p w:rsidR="009C0A6C" w:rsidRDefault="009C0A6C" w:rsidP="009C0A6C">
      <w:pPr>
        <w:spacing w:line="400" w:lineRule="exact"/>
        <w:ind w:leftChars="-295" w:left="-708" w:rightChars="-319" w:right="-766"/>
        <w:jc w:val="center"/>
        <w:rPr>
          <w:rFonts w:eastAsia="標楷體"/>
          <w:color w:val="000000"/>
          <w:sz w:val="32"/>
          <w:szCs w:val="32"/>
        </w:rPr>
      </w:pPr>
      <w:bookmarkStart w:id="0" w:name="_GoBack"/>
      <w:r w:rsidRPr="009C0A6C">
        <w:rPr>
          <w:rFonts w:eastAsia="標楷體" w:hint="eastAsia"/>
          <w:color w:val="000000"/>
          <w:sz w:val="32"/>
          <w:szCs w:val="32"/>
        </w:rPr>
        <w:t>素養導向與物聯網的結合─以智慧植栽為例</w:t>
      </w:r>
    </w:p>
    <w:p w:rsidR="009C0A6C" w:rsidRPr="004F5565" w:rsidRDefault="0003282E" w:rsidP="009C0A6C">
      <w:pPr>
        <w:spacing w:line="400" w:lineRule="exact"/>
        <w:ind w:leftChars="-295" w:left="-708" w:rightChars="-319" w:right="-766"/>
        <w:jc w:val="center"/>
        <w:rPr>
          <w:rFonts w:eastAsia="標楷體"/>
          <w:color w:val="000000"/>
          <w:sz w:val="32"/>
          <w:szCs w:val="32"/>
        </w:rPr>
      </w:pPr>
      <w:r>
        <w:rPr>
          <w:rFonts w:eastAsia="標楷體" w:hint="eastAsia"/>
          <w:color w:val="000000"/>
          <w:sz w:val="32"/>
          <w:szCs w:val="32"/>
        </w:rPr>
        <w:t>實施</w:t>
      </w:r>
      <w:r w:rsidR="009C0A6C" w:rsidRPr="004F5565">
        <w:rPr>
          <w:rFonts w:eastAsia="標楷體"/>
          <w:color w:val="000000"/>
          <w:sz w:val="32"/>
          <w:szCs w:val="32"/>
        </w:rPr>
        <w:t>計畫</w:t>
      </w:r>
    </w:p>
    <w:bookmarkEnd w:id="0"/>
    <w:p w:rsidR="009C0A6C" w:rsidRPr="007935BA" w:rsidRDefault="009C0A6C" w:rsidP="009C0A6C">
      <w:pPr>
        <w:spacing w:line="400" w:lineRule="exact"/>
        <w:ind w:leftChars="-295" w:left="-708" w:rightChars="-319" w:right="-766"/>
        <w:jc w:val="center"/>
        <w:rPr>
          <w:rFonts w:eastAsia="標楷體"/>
          <w:color w:val="000000"/>
          <w:sz w:val="32"/>
          <w:szCs w:val="32"/>
        </w:rPr>
      </w:pPr>
    </w:p>
    <w:p w:rsidR="009C0A6C" w:rsidRPr="004F5565" w:rsidRDefault="009C0A6C" w:rsidP="009C0A6C">
      <w:pPr>
        <w:widowControl/>
        <w:numPr>
          <w:ilvl w:val="0"/>
          <w:numId w:val="1"/>
        </w:numPr>
        <w:snapToGrid w:val="0"/>
        <w:ind w:left="566" w:right="-1" w:hangingChars="236" w:hanging="566"/>
        <w:rPr>
          <w:rFonts w:eastAsia="標楷體"/>
        </w:rPr>
      </w:pPr>
      <w:r w:rsidRPr="004F5565">
        <w:rPr>
          <w:rFonts w:eastAsia="標楷體"/>
          <w:color w:val="000000"/>
        </w:rPr>
        <w:t>依據：</w:t>
      </w:r>
    </w:p>
    <w:p w:rsidR="009C0A6C" w:rsidRPr="00C9329E" w:rsidRDefault="009C0A6C" w:rsidP="00C9329E">
      <w:pPr>
        <w:pStyle w:val="a3"/>
        <w:numPr>
          <w:ilvl w:val="3"/>
          <w:numId w:val="3"/>
        </w:numPr>
        <w:ind w:leftChars="0" w:left="994" w:hanging="427"/>
        <w:rPr>
          <w:rFonts w:ascii="標楷體" w:eastAsia="標楷體" w:hAnsi="標楷體"/>
        </w:rPr>
      </w:pPr>
      <w:r w:rsidRPr="00C9329E">
        <w:rPr>
          <w:rFonts w:ascii="標楷體" w:eastAsia="標楷體" w:hAnsi="標楷體" w:hint="eastAsia"/>
        </w:rPr>
        <w:t>教育部國民及學前教育署補助辦理十二年國民基本教育精進國民中學及國民小學教學品質要點。</w:t>
      </w:r>
    </w:p>
    <w:p w:rsidR="009C0A6C" w:rsidRPr="00C9329E" w:rsidRDefault="009C0A6C" w:rsidP="00C9329E">
      <w:pPr>
        <w:pStyle w:val="a3"/>
        <w:numPr>
          <w:ilvl w:val="3"/>
          <w:numId w:val="3"/>
        </w:numPr>
        <w:ind w:leftChars="0" w:left="994" w:hanging="427"/>
        <w:rPr>
          <w:rFonts w:ascii="標楷體" w:eastAsia="標楷體" w:hAnsi="標楷體"/>
        </w:rPr>
      </w:pPr>
      <w:r w:rsidRPr="00C9329E">
        <w:rPr>
          <w:rFonts w:ascii="標楷體" w:eastAsia="標楷體" w:hAnsi="標楷體" w:hint="eastAsia"/>
        </w:rPr>
        <w:t>基隆市</w:t>
      </w:r>
      <w:r w:rsidRPr="00C9329E">
        <w:rPr>
          <w:rFonts w:ascii="標楷體" w:eastAsia="標楷體" w:hAnsi="標楷體"/>
        </w:rPr>
        <w:t>107</w:t>
      </w:r>
      <w:r w:rsidRPr="00C9329E">
        <w:rPr>
          <w:rFonts w:ascii="標楷體" w:eastAsia="標楷體" w:hAnsi="標楷體" w:hint="eastAsia"/>
        </w:rPr>
        <w:t>學年度十二年國民基本教育精進國民中學及國民小學教學品質計畫。</w:t>
      </w:r>
    </w:p>
    <w:p w:rsidR="009C0A6C" w:rsidRPr="00C9329E" w:rsidRDefault="009C0A6C" w:rsidP="00C9329E">
      <w:pPr>
        <w:pStyle w:val="a3"/>
        <w:numPr>
          <w:ilvl w:val="3"/>
          <w:numId w:val="3"/>
        </w:numPr>
        <w:ind w:leftChars="0" w:left="994" w:hanging="427"/>
        <w:rPr>
          <w:rFonts w:ascii="標楷體" w:eastAsia="標楷體" w:hAnsi="標楷體"/>
        </w:rPr>
      </w:pPr>
      <w:r w:rsidRPr="00C9329E">
        <w:rPr>
          <w:rFonts w:ascii="標楷體" w:eastAsia="標楷體" w:hAnsi="標楷體" w:hint="eastAsia"/>
        </w:rPr>
        <w:t>基隆市</w:t>
      </w:r>
      <w:r w:rsidRPr="00C9329E">
        <w:rPr>
          <w:rFonts w:ascii="標楷體" w:eastAsia="標楷體" w:hAnsi="標楷體"/>
        </w:rPr>
        <w:t>107</w:t>
      </w:r>
      <w:r w:rsidRPr="00C9329E">
        <w:rPr>
          <w:rFonts w:ascii="標楷體" w:eastAsia="標楷體" w:hAnsi="標楷體" w:hint="eastAsia"/>
        </w:rPr>
        <w:t>學年度國民教育輔導團運作與輔導工作計畫。</w:t>
      </w:r>
    </w:p>
    <w:p w:rsidR="009C0A6C" w:rsidRPr="004F5565" w:rsidRDefault="009C0A6C" w:rsidP="009C0A6C">
      <w:pPr>
        <w:widowControl/>
        <w:numPr>
          <w:ilvl w:val="0"/>
          <w:numId w:val="1"/>
        </w:numPr>
        <w:ind w:left="566" w:hangingChars="236" w:hanging="566"/>
        <w:rPr>
          <w:rFonts w:eastAsia="標楷體"/>
          <w:color w:val="000000"/>
        </w:rPr>
      </w:pPr>
      <w:r w:rsidRPr="004F5565">
        <w:rPr>
          <w:rFonts w:eastAsia="標楷體" w:hint="eastAsia"/>
          <w:color w:val="000000"/>
        </w:rPr>
        <w:t>目的：</w:t>
      </w:r>
    </w:p>
    <w:p w:rsidR="00046BC8" w:rsidRDefault="009C0A6C" w:rsidP="009C0A6C">
      <w:pPr>
        <w:widowControl/>
        <w:numPr>
          <w:ilvl w:val="1"/>
          <w:numId w:val="2"/>
        </w:numPr>
        <w:ind w:left="964" w:hanging="397"/>
        <w:rPr>
          <w:rFonts w:ascii="標楷體" w:eastAsia="標楷體" w:hAnsi="標楷體"/>
        </w:rPr>
      </w:pPr>
      <w:r w:rsidRPr="009C0A6C">
        <w:rPr>
          <w:rFonts w:ascii="標楷體" w:eastAsia="標楷體" w:hAnsi="標楷體" w:hint="eastAsia"/>
        </w:rPr>
        <w:t>認識運算思維、物聯網的基本概念，讓沒有相關背景的人能輕鬆上手。</w:t>
      </w:r>
    </w:p>
    <w:p w:rsidR="009C0A6C" w:rsidRDefault="009C0A6C" w:rsidP="009C0A6C">
      <w:pPr>
        <w:widowControl/>
        <w:numPr>
          <w:ilvl w:val="1"/>
          <w:numId w:val="2"/>
        </w:numPr>
        <w:ind w:left="964" w:hanging="397"/>
        <w:rPr>
          <w:rFonts w:ascii="標楷體" w:eastAsia="標楷體" w:hAnsi="標楷體"/>
        </w:rPr>
      </w:pPr>
      <w:r>
        <w:rPr>
          <w:rFonts w:ascii="標楷體" w:eastAsia="標楷體" w:hAnsi="標楷體" w:hint="eastAsia"/>
        </w:rPr>
        <w:t>結合素養導向與物聯網</w:t>
      </w:r>
      <w:r w:rsidR="0003282E">
        <w:rPr>
          <w:rFonts w:ascii="標楷體" w:eastAsia="標楷體" w:hAnsi="標楷體" w:hint="eastAsia"/>
        </w:rPr>
        <w:t>的概念</w:t>
      </w:r>
      <w:r>
        <w:rPr>
          <w:rFonts w:ascii="標楷體" w:eastAsia="標楷體" w:hAnsi="標楷體" w:hint="eastAsia"/>
        </w:rPr>
        <w:t>，讓教師更能利用新興科技</w:t>
      </w:r>
      <w:r w:rsidR="00C9329E">
        <w:rPr>
          <w:rFonts w:ascii="標楷體" w:eastAsia="標楷體" w:hAnsi="標楷體" w:hint="eastAsia"/>
        </w:rPr>
        <w:t>以</w:t>
      </w:r>
      <w:r>
        <w:rPr>
          <w:rFonts w:ascii="標楷體" w:eastAsia="標楷體" w:hAnsi="標楷體" w:hint="eastAsia"/>
        </w:rPr>
        <w:t>融入教學</w:t>
      </w:r>
      <w:r w:rsidR="00C9329E">
        <w:rPr>
          <w:rFonts w:ascii="標楷體" w:eastAsia="標楷體" w:hAnsi="標楷體" w:hint="eastAsia"/>
        </w:rPr>
        <w:t>活動。</w:t>
      </w:r>
    </w:p>
    <w:p w:rsidR="009C0A6C" w:rsidRDefault="009C0A6C" w:rsidP="009C0A6C">
      <w:pPr>
        <w:widowControl/>
        <w:numPr>
          <w:ilvl w:val="1"/>
          <w:numId w:val="2"/>
        </w:numPr>
        <w:ind w:left="964" w:hanging="397"/>
        <w:rPr>
          <w:rFonts w:ascii="標楷體" w:eastAsia="標楷體" w:hAnsi="標楷體"/>
        </w:rPr>
      </w:pPr>
      <w:r w:rsidRPr="009C0A6C">
        <w:rPr>
          <w:rFonts w:ascii="標楷體" w:eastAsia="標楷體" w:hAnsi="標楷體" w:hint="eastAsia"/>
        </w:rPr>
        <w:t>結合</w:t>
      </w:r>
      <w:r>
        <w:rPr>
          <w:rFonts w:ascii="標楷體" w:eastAsia="標楷體" w:hAnsi="標楷體" w:hint="eastAsia"/>
        </w:rPr>
        <w:t>智慧植栽</w:t>
      </w:r>
      <w:r w:rsidRPr="009C0A6C">
        <w:rPr>
          <w:rFonts w:ascii="標楷體" w:eastAsia="標楷體" w:hAnsi="標楷體" w:hint="eastAsia"/>
        </w:rPr>
        <w:t>之主題，</w:t>
      </w:r>
      <w:r>
        <w:rPr>
          <w:rFonts w:ascii="標楷體" w:eastAsia="標楷體" w:hAnsi="標楷體" w:hint="eastAsia"/>
        </w:rPr>
        <w:t>藉由實際操作的過程，提升教師</w:t>
      </w:r>
      <w:r w:rsidR="00C9329E">
        <w:rPr>
          <w:rFonts w:ascii="標楷體" w:eastAsia="標楷體" w:hAnsi="標楷體" w:hint="eastAsia"/>
        </w:rPr>
        <w:t>設計進行更貼近日常生活</w:t>
      </w:r>
      <w:r w:rsidR="002D5673">
        <w:rPr>
          <w:rFonts w:ascii="標楷體" w:eastAsia="標楷體" w:hAnsi="標楷體" w:hint="eastAsia"/>
        </w:rPr>
        <w:t>、且跨領域的</w:t>
      </w:r>
      <w:r>
        <w:rPr>
          <w:rFonts w:ascii="標楷體" w:eastAsia="標楷體" w:hAnsi="標楷體" w:hint="eastAsia"/>
        </w:rPr>
        <w:t>教學</w:t>
      </w:r>
      <w:r w:rsidR="00C9329E">
        <w:rPr>
          <w:rFonts w:ascii="標楷體" w:eastAsia="標楷體" w:hAnsi="標楷體" w:hint="eastAsia"/>
        </w:rPr>
        <w:t>內容</w:t>
      </w:r>
      <w:r w:rsidR="002D5673">
        <w:rPr>
          <w:rFonts w:ascii="標楷體" w:eastAsia="標楷體" w:hAnsi="標楷體" w:hint="eastAsia"/>
        </w:rPr>
        <w:t>及</w:t>
      </w:r>
      <w:r w:rsidRPr="009C0A6C">
        <w:rPr>
          <w:rFonts w:ascii="標楷體" w:eastAsia="標楷體" w:hAnsi="標楷體" w:hint="eastAsia"/>
        </w:rPr>
        <w:t>專題製作。</w:t>
      </w:r>
    </w:p>
    <w:p w:rsidR="00C9329E" w:rsidRPr="004F5565" w:rsidRDefault="00C9329E" w:rsidP="00C9329E">
      <w:pPr>
        <w:widowControl/>
        <w:numPr>
          <w:ilvl w:val="0"/>
          <w:numId w:val="1"/>
        </w:numPr>
        <w:ind w:left="566" w:hangingChars="236" w:hanging="566"/>
        <w:rPr>
          <w:rFonts w:eastAsia="標楷體"/>
          <w:color w:val="000000"/>
        </w:rPr>
      </w:pPr>
      <w:r w:rsidRPr="004F5565">
        <w:rPr>
          <w:rFonts w:eastAsia="標楷體"/>
          <w:color w:val="000000"/>
        </w:rPr>
        <w:t>辦理單位：</w:t>
      </w:r>
    </w:p>
    <w:p w:rsidR="00C9329E" w:rsidRPr="006429AE" w:rsidRDefault="00C9329E" w:rsidP="00C9329E">
      <w:pPr>
        <w:widowControl/>
        <w:numPr>
          <w:ilvl w:val="3"/>
          <w:numId w:val="4"/>
        </w:numPr>
        <w:ind w:left="1078"/>
        <w:rPr>
          <w:rFonts w:eastAsia="標楷體"/>
          <w:color w:val="000000"/>
        </w:rPr>
      </w:pPr>
      <w:r w:rsidRPr="006429AE">
        <w:rPr>
          <w:rFonts w:eastAsia="標楷體" w:hint="eastAsia"/>
          <w:color w:val="000000"/>
        </w:rPr>
        <w:t>指導單位</w:t>
      </w:r>
      <w:r w:rsidRPr="006429AE">
        <w:rPr>
          <w:rFonts w:eastAsia="標楷體" w:hint="eastAsia"/>
          <w:color w:val="000000"/>
        </w:rPr>
        <w:t>:</w:t>
      </w:r>
      <w:r w:rsidRPr="006429AE">
        <w:rPr>
          <w:rFonts w:eastAsia="標楷體" w:hint="eastAsia"/>
          <w:color w:val="000000"/>
        </w:rPr>
        <w:t>基隆市政府</w:t>
      </w:r>
    </w:p>
    <w:p w:rsidR="00C9329E" w:rsidRPr="006429AE" w:rsidRDefault="00C9329E" w:rsidP="00C9329E">
      <w:pPr>
        <w:widowControl/>
        <w:numPr>
          <w:ilvl w:val="3"/>
          <w:numId w:val="4"/>
        </w:numPr>
        <w:ind w:left="1078"/>
        <w:rPr>
          <w:rFonts w:eastAsia="標楷體"/>
          <w:color w:val="000000"/>
        </w:rPr>
      </w:pPr>
      <w:r w:rsidRPr="006429AE">
        <w:rPr>
          <w:rFonts w:eastAsia="標楷體" w:hint="eastAsia"/>
          <w:color w:val="000000"/>
        </w:rPr>
        <w:t>主辦單位</w:t>
      </w:r>
      <w:r w:rsidRPr="006429AE">
        <w:rPr>
          <w:rFonts w:eastAsia="標楷體" w:hint="eastAsia"/>
          <w:color w:val="000000"/>
        </w:rPr>
        <w:t>:</w:t>
      </w:r>
      <w:r w:rsidRPr="006429AE">
        <w:rPr>
          <w:rFonts w:eastAsia="標楷體" w:hint="eastAsia"/>
          <w:color w:val="000000"/>
        </w:rPr>
        <w:t>基隆市政府教育處</w:t>
      </w:r>
    </w:p>
    <w:p w:rsidR="00C9329E" w:rsidRPr="00C9329E" w:rsidRDefault="00C9329E" w:rsidP="00C9329E">
      <w:pPr>
        <w:widowControl/>
        <w:numPr>
          <w:ilvl w:val="3"/>
          <w:numId w:val="4"/>
        </w:numPr>
        <w:ind w:left="1078"/>
        <w:rPr>
          <w:rFonts w:eastAsia="標楷體"/>
          <w:color w:val="000000"/>
        </w:rPr>
      </w:pPr>
      <w:r w:rsidRPr="00C9329E">
        <w:rPr>
          <w:rFonts w:eastAsia="標楷體" w:hint="eastAsia"/>
          <w:color w:val="000000"/>
        </w:rPr>
        <w:t>承辦單位</w:t>
      </w:r>
      <w:r w:rsidRPr="00C9329E">
        <w:rPr>
          <w:rFonts w:eastAsia="標楷體" w:hint="eastAsia"/>
          <w:color w:val="000000"/>
        </w:rPr>
        <w:t>:</w:t>
      </w:r>
      <w:r w:rsidRPr="00C9329E">
        <w:rPr>
          <w:rFonts w:eastAsia="標楷體" w:hint="eastAsia"/>
          <w:color w:val="000000"/>
        </w:rPr>
        <w:t>基隆市</w:t>
      </w:r>
      <w:r w:rsidR="009F7FF9" w:rsidRPr="00C9329E">
        <w:rPr>
          <w:rFonts w:ascii="標楷體" w:eastAsia="標楷體" w:hAnsi="標楷體" w:hint="eastAsia"/>
        </w:rPr>
        <w:t>國民教育輔導團</w:t>
      </w:r>
      <w:r w:rsidRPr="00C9329E">
        <w:rPr>
          <w:rFonts w:eastAsia="標楷體" w:hint="eastAsia"/>
          <w:color w:val="000000"/>
        </w:rPr>
        <w:t>資訊議題小組、科技輔導團、基隆市信義國小</w:t>
      </w:r>
    </w:p>
    <w:p w:rsidR="00C9329E" w:rsidRPr="004F5565" w:rsidRDefault="00C9329E" w:rsidP="00C9329E">
      <w:pPr>
        <w:widowControl/>
        <w:numPr>
          <w:ilvl w:val="0"/>
          <w:numId w:val="1"/>
        </w:numPr>
        <w:ind w:left="566" w:hangingChars="236" w:hanging="566"/>
        <w:rPr>
          <w:rFonts w:eastAsia="標楷體"/>
          <w:color w:val="000000"/>
        </w:rPr>
      </w:pPr>
      <w:r w:rsidRPr="004F5565">
        <w:rPr>
          <w:rFonts w:eastAsia="標楷體" w:hint="eastAsia"/>
          <w:color w:val="000000"/>
        </w:rPr>
        <w:t>參與對象：</w:t>
      </w:r>
    </w:p>
    <w:p w:rsidR="00C9329E" w:rsidRPr="00C9329E" w:rsidRDefault="00C9329E" w:rsidP="00C9329E">
      <w:pPr>
        <w:widowControl/>
        <w:numPr>
          <w:ilvl w:val="2"/>
          <w:numId w:val="1"/>
        </w:numPr>
        <w:ind w:left="993"/>
        <w:rPr>
          <w:rFonts w:eastAsia="標楷體"/>
          <w:color w:val="000000"/>
        </w:rPr>
      </w:pPr>
      <w:r w:rsidRPr="00C9329E">
        <w:rPr>
          <w:rFonts w:ascii="標楷體" w:eastAsia="標楷體" w:hAnsi="標楷體" w:hint="eastAsia"/>
          <w:color w:val="000000"/>
        </w:rPr>
        <w:t>本市資訊議題小組成員及國中科技輔導團成員。</w:t>
      </w:r>
    </w:p>
    <w:p w:rsidR="00C9329E" w:rsidRPr="00C9329E" w:rsidRDefault="00C9329E" w:rsidP="00C9329E">
      <w:pPr>
        <w:widowControl/>
        <w:numPr>
          <w:ilvl w:val="2"/>
          <w:numId w:val="1"/>
        </w:numPr>
        <w:ind w:left="993"/>
        <w:rPr>
          <w:rFonts w:eastAsia="標楷體"/>
          <w:color w:val="000000"/>
        </w:rPr>
      </w:pPr>
      <w:r>
        <w:rPr>
          <w:rFonts w:eastAsia="標楷體" w:hint="eastAsia"/>
          <w:color w:val="000000"/>
        </w:rPr>
        <w:t>本市國中小資訊教師</w:t>
      </w:r>
      <w:r w:rsidRPr="00C9329E">
        <w:rPr>
          <w:rFonts w:eastAsia="標楷體" w:hint="eastAsia"/>
          <w:color w:val="000000"/>
        </w:rPr>
        <w:t>。</w:t>
      </w:r>
    </w:p>
    <w:p w:rsidR="00C9329E" w:rsidRDefault="00C9329E" w:rsidP="00C9329E">
      <w:pPr>
        <w:widowControl/>
        <w:numPr>
          <w:ilvl w:val="2"/>
          <w:numId w:val="1"/>
        </w:numPr>
        <w:ind w:left="993"/>
        <w:rPr>
          <w:rFonts w:eastAsia="標楷體"/>
          <w:color w:val="000000"/>
        </w:rPr>
      </w:pPr>
      <w:r>
        <w:rPr>
          <w:rFonts w:eastAsia="標楷體" w:hint="eastAsia"/>
          <w:color w:val="000000"/>
        </w:rPr>
        <w:t>對本研習有興趣之本市國中小教師。</w:t>
      </w:r>
    </w:p>
    <w:p w:rsidR="00D36BC4" w:rsidRDefault="00D36BC4" w:rsidP="00C9329E">
      <w:pPr>
        <w:widowControl/>
        <w:numPr>
          <w:ilvl w:val="2"/>
          <w:numId w:val="1"/>
        </w:numPr>
        <w:ind w:left="993"/>
        <w:rPr>
          <w:rFonts w:eastAsia="標楷體"/>
          <w:color w:val="000000"/>
        </w:rPr>
      </w:pPr>
      <w:r>
        <w:rPr>
          <w:rFonts w:eastAsia="標楷體" w:hint="eastAsia"/>
          <w:color w:val="000000"/>
        </w:rPr>
        <w:t>本研習人數上限為</w:t>
      </w:r>
      <w:r>
        <w:rPr>
          <w:rFonts w:eastAsia="標楷體" w:hint="eastAsia"/>
          <w:color w:val="000000"/>
        </w:rPr>
        <w:t>30</w:t>
      </w:r>
      <w:r>
        <w:rPr>
          <w:rFonts w:eastAsia="標楷體" w:hint="eastAsia"/>
          <w:color w:val="000000"/>
        </w:rPr>
        <w:t>人。</w:t>
      </w:r>
    </w:p>
    <w:p w:rsidR="00C9329E" w:rsidRPr="006429AE" w:rsidRDefault="00C9329E" w:rsidP="00C9329E">
      <w:pPr>
        <w:widowControl/>
        <w:numPr>
          <w:ilvl w:val="2"/>
          <w:numId w:val="1"/>
        </w:numPr>
        <w:ind w:left="993"/>
        <w:rPr>
          <w:rFonts w:eastAsia="標楷體"/>
          <w:color w:val="000000"/>
        </w:rPr>
      </w:pPr>
      <w:r w:rsidRPr="006429AE">
        <w:rPr>
          <w:rFonts w:eastAsia="標楷體" w:hint="eastAsia"/>
          <w:color w:val="000000"/>
        </w:rPr>
        <w:t>研習時數：核予全程參與者</w:t>
      </w:r>
      <w:r>
        <w:rPr>
          <w:rFonts w:eastAsia="標楷體"/>
          <w:color w:val="000000"/>
        </w:rPr>
        <w:t>6</w:t>
      </w:r>
      <w:r w:rsidRPr="006429AE">
        <w:rPr>
          <w:rFonts w:eastAsia="標楷體" w:hint="eastAsia"/>
          <w:color w:val="000000"/>
        </w:rPr>
        <w:t>小時研習時數。</w:t>
      </w:r>
    </w:p>
    <w:p w:rsidR="00C9329E" w:rsidRPr="004F5565" w:rsidRDefault="00C9329E" w:rsidP="000D3D51">
      <w:pPr>
        <w:widowControl/>
        <w:numPr>
          <w:ilvl w:val="0"/>
          <w:numId w:val="1"/>
        </w:numPr>
        <w:ind w:left="546"/>
        <w:rPr>
          <w:rFonts w:eastAsia="標楷體"/>
          <w:color w:val="000000"/>
        </w:rPr>
      </w:pPr>
      <w:r w:rsidRPr="004F5565">
        <w:rPr>
          <w:rFonts w:eastAsia="標楷體" w:hint="eastAsia"/>
          <w:color w:val="000000"/>
        </w:rPr>
        <w:t>報名方式：</w:t>
      </w:r>
      <w:r w:rsidRPr="004F5565">
        <w:rPr>
          <w:rFonts w:ascii="Times" w:eastAsia="標楷體" w:hAnsi="Times"/>
        </w:rPr>
        <w:t>請參加人員於</w:t>
      </w:r>
      <w:r>
        <w:rPr>
          <w:rFonts w:ascii="Times" w:eastAsia="標楷體" w:hAnsi="Times"/>
        </w:rPr>
        <w:t>10</w:t>
      </w:r>
      <w:r w:rsidR="0003282E">
        <w:rPr>
          <w:rFonts w:ascii="Times" w:eastAsia="標楷體" w:hAnsi="Times" w:hint="eastAsia"/>
        </w:rPr>
        <w:t>8</w:t>
      </w:r>
      <w:r w:rsidRPr="004F5565">
        <w:rPr>
          <w:rFonts w:ascii="Times" w:eastAsia="標楷體" w:hAnsi="Times"/>
        </w:rPr>
        <w:t>年</w:t>
      </w:r>
      <w:r w:rsidR="001465DC">
        <w:rPr>
          <w:rFonts w:ascii="Times" w:eastAsia="標楷體" w:hAnsi="Times"/>
        </w:rPr>
        <w:t>8</w:t>
      </w:r>
      <w:r w:rsidRPr="004F5565">
        <w:rPr>
          <w:rFonts w:ascii="Times" w:eastAsia="標楷體" w:hAnsi="Times"/>
        </w:rPr>
        <w:t>月</w:t>
      </w:r>
      <w:r w:rsidR="001465DC">
        <w:rPr>
          <w:rFonts w:ascii="Times" w:eastAsia="標楷體" w:hAnsi="Times" w:hint="eastAsia"/>
        </w:rPr>
        <w:t>23</w:t>
      </w:r>
      <w:r w:rsidRPr="004F5565">
        <w:rPr>
          <w:rFonts w:ascii="Times" w:eastAsia="標楷體" w:hAnsi="Times"/>
        </w:rPr>
        <w:t>日前，</w:t>
      </w:r>
      <w:r>
        <w:rPr>
          <w:rFonts w:ascii="Times" w:eastAsia="標楷體" w:hAnsi="Times" w:hint="eastAsia"/>
        </w:rPr>
        <w:t>至</w:t>
      </w:r>
      <w:r w:rsidRPr="004F5565">
        <w:rPr>
          <w:rFonts w:ascii="Times" w:eastAsia="標楷體" w:hAnsi="Times" w:hint="eastAsia"/>
        </w:rPr>
        <w:t>全國教師在職進修資訊網</w:t>
      </w:r>
      <w:r w:rsidR="000D3D51" w:rsidRPr="004F5565">
        <w:rPr>
          <w:rFonts w:ascii="Times" w:eastAsia="標楷體" w:hAnsi="Times"/>
        </w:rPr>
        <w:t>報名</w:t>
      </w:r>
      <w:r w:rsidRPr="000D3D51">
        <w:rPr>
          <w:rFonts w:ascii="Times" w:eastAsia="標楷體" w:hAnsi="Times"/>
        </w:rPr>
        <w:t>（</w:t>
      </w:r>
      <w:r w:rsidR="000D3D51" w:rsidRPr="000D3D51">
        <w:rPr>
          <w:rFonts w:ascii="Times" w:eastAsia="標楷體" w:hAnsi="Times"/>
        </w:rPr>
        <w:t>https://www1.inservice.edu.tw/</w:t>
      </w:r>
      <w:r w:rsidR="000D3D51" w:rsidRPr="000D3D51">
        <w:rPr>
          <w:rFonts w:ascii="Times" w:eastAsia="標楷體" w:hAnsi="Times" w:hint="eastAsia"/>
        </w:rPr>
        <w:t>，課程代號：</w:t>
      </w:r>
      <w:r w:rsidR="000D3D51" w:rsidRPr="000D3D51">
        <w:rPr>
          <w:rFonts w:ascii="Times" w:eastAsia="標楷體" w:hAnsi="Times"/>
        </w:rPr>
        <w:t>2683281</w:t>
      </w:r>
      <w:r w:rsidRPr="000D3D51">
        <w:rPr>
          <w:rFonts w:ascii="Times" w:eastAsia="標楷體" w:hAnsi="Times"/>
        </w:rPr>
        <w:t>）</w:t>
      </w:r>
      <w:r w:rsidRPr="004F5565">
        <w:rPr>
          <w:rFonts w:ascii="Times" w:eastAsia="標楷體" w:hAnsi="Times" w:hint="eastAsia"/>
        </w:rPr>
        <w:t>，</w:t>
      </w:r>
      <w:r w:rsidRPr="004F5565">
        <w:rPr>
          <w:rFonts w:ascii="Times" w:eastAsia="標楷體" w:hAnsi="Times"/>
        </w:rPr>
        <w:t>俾利安排。</w:t>
      </w:r>
    </w:p>
    <w:p w:rsidR="00C9329E" w:rsidRPr="004F5565" w:rsidRDefault="00C9329E" w:rsidP="00C9329E">
      <w:pPr>
        <w:widowControl/>
        <w:numPr>
          <w:ilvl w:val="0"/>
          <w:numId w:val="1"/>
        </w:numPr>
        <w:snapToGrid w:val="0"/>
        <w:ind w:left="566" w:right="-1" w:hangingChars="236" w:hanging="566"/>
        <w:rPr>
          <w:rFonts w:eastAsia="標楷體"/>
          <w:color w:val="000000"/>
        </w:rPr>
      </w:pPr>
      <w:r w:rsidRPr="004F5565">
        <w:rPr>
          <w:rFonts w:eastAsia="標楷體" w:hint="eastAsia"/>
          <w:color w:val="000000"/>
        </w:rPr>
        <w:t>參加</w:t>
      </w:r>
      <w:r w:rsidRPr="004F5565">
        <w:rPr>
          <w:rFonts w:eastAsia="標楷體"/>
          <w:color w:val="000000"/>
        </w:rPr>
        <w:t>地點：</w:t>
      </w:r>
      <w:r>
        <w:rPr>
          <w:rFonts w:eastAsia="標楷體" w:hint="eastAsia"/>
          <w:color w:val="000000"/>
        </w:rPr>
        <w:t>基隆市信義國小會議室</w:t>
      </w:r>
      <w:r w:rsidRPr="004F5565">
        <w:rPr>
          <w:rFonts w:eastAsia="標楷體" w:hint="eastAsia"/>
          <w:color w:val="000000"/>
        </w:rPr>
        <w:t>。</w:t>
      </w:r>
    </w:p>
    <w:p w:rsidR="00C9329E" w:rsidRPr="00C9329E" w:rsidRDefault="00C9329E" w:rsidP="00C9329E">
      <w:pPr>
        <w:widowControl/>
        <w:numPr>
          <w:ilvl w:val="0"/>
          <w:numId w:val="1"/>
        </w:numPr>
        <w:snapToGrid w:val="0"/>
        <w:ind w:left="566" w:right="-1" w:hangingChars="236" w:hanging="566"/>
        <w:rPr>
          <w:rFonts w:eastAsia="標楷體"/>
          <w:color w:val="000000"/>
        </w:rPr>
      </w:pPr>
      <w:r>
        <w:rPr>
          <w:rFonts w:eastAsia="標楷體" w:hint="eastAsia"/>
          <w:color w:val="000000"/>
        </w:rPr>
        <w:t>課程內容：</w:t>
      </w:r>
      <w:r w:rsidR="001465DC">
        <w:rPr>
          <w:rFonts w:eastAsia="標楷體" w:hint="eastAsia"/>
          <w:color w:val="000000"/>
        </w:rPr>
        <w:t>108</w:t>
      </w:r>
      <w:r w:rsidR="001465DC">
        <w:rPr>
          <w:rFonts w:eastAsia="標楷體" w:hint="eastAsia"/>
          <w:color w:val="000000"/>
        </w:rPr>
        <w:t>年</w:t>
      </w:r>
      <w:r w:rsidR="001465DC">
        <w:rPr>
          <w:rFonts w:eastAsia="標楷體" w:hint="eastAsia"/>
          <w:color w:val="000000"/>
        </w:rPr>
        <w:t>8</w:t>
      </w:r>
      <w:r w:rsidR="001465DC">
        <w:rPr>
          <w:rFonts w:eastAsia="標楷體" w:hint="eastAsia"/>
          <w:color w:val="000000"/>
        </w:rPr>
        <w:t>月</w:t>
      </w:r>
      <w:r w:rsidR="001465DC">
        <w:rPr>
          <w:rFonts w:eastAsia="標楷體" w:hint="eastAsia"/>
          <w:color w:val="000000"/>
        </w:rPr>
        <w:t>26</w:t>
      </w:r>
      <w:r w:rsidR="001465DC">
        <w:rPr>
          <w:rFonts w:eastAsia="標楷體" w:hint="eastAsia"/>
          <w:color w:val="000000"/>
        </w:rPr>
        <w:t>日，上午</w:t>
      </w:r>
      <w:r w:rsidR="001465DC">
        <w:rPr>
          <w:rFonts w:eastAsia="標楷體" w:hint="eastAsia"/>
          <w:color w:val="000000"/>
        </w:rPr>
        <w:t>9</w:t>
      </w:r>
      <w:r w:rsidR="001465DC">
        <w:rPr>
          <w:rFonts w:eastAsia="標楷體" w:hint="eastAsia"/>
          <w:color w:val="000000"/>
        </w:rPr>
        <w:t>時至</w:t>
      </w:r>
      <w:r w:rsidR="001465DC">
        <w:rPr>
          <w:rFonts w:eastAsia="標楷體" w:hint="eastAsia"/>
          <w:color w:val="000000"/>
        </w:rPr>
        <w:t>16</w:t>
      </w:r>
      <w:r w:rsidR="001465DC">
        <w:rPr>
          <w:rFonts w:eastAsia="標楷體" w:hint="eastAsia"/>
          <w:color w:val="000000"/>
        </w:rPr>
        <w:t>時。</w:t>
      </w:r>
    </w:p>
    <w:tbl>
      <w:tblPr>
        <w:tblW w:w="779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573"/>
        <w:gridCol w:w="2410"/>
      </w:tblGrid>
      <w:tr w:rsidR="00C9329E" w:rsidRPr="009840B3" w:rsidTr="00AD07DB">
        <w:tc>
          <w:tcPr>
            <w:tcW w:w="1809" w:type="dxa"/>
            <w:shd w:val="clear" w:color="auto" w:fill="BFBFBF"/>
          </w:tcPr>
          <w:p w:rsidR="00C9329E" w:rsidRPr="009840B3" w:rsidRDefault="00C9329E" w:rsidP="0010744F">
            <w:pPr>
              <w:widowControl/>
              <w:snapToGrid w:val="0"/>
              <w:ind w:right="-1"/>
              <w:jc w:val="center"/>
              <w:rPr>
                <w:rFonts w:ascii="標楷體" w:eastAsia="標楷體" w:hAnsi="標楷體"/>
                <w:color w:val="000000"/>
              </w:rPr>
            </w:pPr>
            <w:r w:rsidRPr="009840B3">
              <w:rPr>
                <w:rFonts w:ascii="標楷體" w:eastAsia="標楷體" w:hAnsi="標楷體"/>
                <w:color w:val="000000"/>
              </w:rPr>
              <w:t>時間</w:t>
            </w:r>
          </w:p>
        </w:tc>
        <w:tc>
          <w:tcPr>
            <w:tcW w:w="3573" w:type="dxa"/>
            <w:shd w:val="clear" w:color="auto" w:fill="BFBFBF"/>
          </w:tcPr>
          <w:p w:rsidR="00C9329E" w:rsidRPr="009840B3" w:rsidRDefault="00C9329E" w:rsidP="0010744F">
            <w:pPr>
              <w:widowControl/>
              <w:snapToGrid w:val="0"/>
              <w:ind w:right="-1"/>
              <w:jc w:val="center"/>
              <w:rPr>
                <w:rFonts w:ascii="標楷體" w:eastAsia="標楷體" w:hAnsi="標楷體"/>
                <w:color w:val="000000"/>
              </w:rPr>
            </w:pPr>
            <w:r w:rsidRPr="009840B3">
              <w:rPr>
                <w:rFonts w:ascii="標楷體" w:eastAsia="標楷體" w:hAnsi="標楷體"/>
                <w:color w:val="000000"/>
              </w:rPr>
              <w:t>內　　　容</w:t>
            </w:r>
          </w:p>
        </w:tc>
        <w:tc>
          <w:tcPr>
            <w:tcW w:w="2410" w:type="dxa"/>
            <w:shd w:val="clear" w:color="auto" w:fill="BFBFBF"/>
          </w:tcPr>
          <w:p w:rsidR="00C9329E" w:rsidRPr="009840B3" w:rsidRDefault="00C9329E" w:rsidP="0010744F">
            <w:pPr>
              <w:widowControl/>
              <w:snapToGrid w:val="0"/>
              <w:ind w:right="-1"/>
              <w:jc w:val="center"/>
              <w:rPr>
                <w:rFonts w:ascii="標楷體" w:eastAsia="標楷體" w:hAnsi="標楷體"/>
                <w:color w:val="000000"/>
              </w:rPr>
            </w:pPr>
            <w:r w:rsidRPr="009840B3">
              <w:rPr>
                <w:rFonts w:ascii="標楷體" w:eastAsia="標楷體" w:hAnsi="標楷體"/>
                <w:color w:val="000000"/>
              </w:rPr>
              <w:t>備註</w:t>
            </w:r>
          </w:p>
        </w:tc>
      </w:tr>
      <w:tr w:rsidR="00C9329E" w:rsidRPr="009840B3" w:rsidTr="00AD07DB">
        <w:tc>
          <w:tcPr>
            <w:tcW w:w="1809" w:type="dxa"/>
            <w:shd w:val="clear" w:color="auto" w:fill="auto"/>
            <w:vAlign w:val="center"/>
          </w:tcPr>
          <w:p w:rsidR="00C9329E" w:rsidRPr="009840B3" w:rsidRDefault="00C9329E" w:rsidP="0010744F">
            <w:pPr>
              <w:jc w:val="center"/>
              <w:rPr>
                <w:rFonts w:ascii="標楷體" w:eastAsia="標楷體" w:hAnsi="標楷體"/>
                <w:color w:val="000000"/>
              </w:rPr>
            </w:pPr>
            <w:r w:rsidRPr="009840B3">
              <w:rPr>
                <w:rFonts w:ascii="標楷體" w:eastAsia="標楷體" w:hAnsi="標楷體" w:hint="eastAsia"/>
                <w:color w:val="000000"/>
              </w:rPr>
              <w:t>08:30～09:00</w:t>
            </w:r>
          </w:p>
        </w:tc>
        <w:tc>
          <w:tcPr>
            <w:tcW w:w="3573" w:type="dxa"/>
            <w:shd w:val="clear" w:color="auto" w:fill="auto"/>
            <w:vAlign w:val="center"/>
          </w:tcPr>
          <w:p w:rsidR="00C9329E" w:rsidRPr="009840B3" w:rsidRDefault="00C9329E" w:rsidP="0010744F">
            <w:pPr>
              <w:jc w:val="both"/>
              <w:rPr>
                <w:rFonts w:ascii="標楷體" w:eastAsia="標楷體" w:hAnsi="標楷體"/>
                <w:color w:val="000000"/>
              </w:rPr>
            </w:pPr>
            <w:r w:rsidRPr="009840B3">
              <w:rPr>
                <w:rFonts w:ascii="標楷體" w:eastAsia="標楷體" w:hAnsi="標楷體"/>
                <w:color w:val="000000"/>
              </w:rPr>
              <w:t>報到</w:t>
            </w:r>
          </w:p>
        </w:tc>
        <w:tc>
          <w:tcPr>
            <w:tcW w:w="2410" w:type="dxa"/>
            <w:shd w:val="clear" w:color="auto" w:fill="auto"/>
            <w:vAlign w:val="center"/>
          </w:tcPr>
          <w:p w:rsidR="00C9329E" w:rsidRPr="009840B3" w:rsidRDefault="00C9329E" w:rsidP="0010744F">
            <w:pPr>
              <w:widowControl/>
              <w:snapToGrid w:val="0"/>
              <w:ind w:right="-1"/>
              <w:jc w:val="both"/>
              <w:rPr>
                <w:rFonts w:ascii="標楷體" w:eastAsia="標楷體" w:hAnsi="標楷體"/>
                <w:color w:val="000000"/>
              </w:rPr>
            </w:pPr>
            <w:r>
              <w:rPr>
                <w:rFonts w:ascii="標楷體" w:eastAsia="標楷體" w:hAnsi="標楷體" w:hint="eastAsia"/>
                <w:color w:val="000000"/>
              </w:rPr>
              <w:t>信義</w:t>
            </w:r>
            <w:r w:rsidRPr="009840B3">
              <w:rPr>
                <w:rFonts w:ascii="標楷體" w:eastAsia="標楷體" w:hAnsi="標楷體" w:hint="eastAsia"/>
                <w:color w:val="000000"/>
              </w:rPr>
              <w:t>國小</w:t>
            </w:r>
          </w:p>
        </w:tc>
      </w:tr>
      <w:tr w:rsidR="00C9329E" w:rsidRPr="009840B3" w:rsidTr="00AD07DB">
        <w:tc>
          <w:tcPr>
            <w:tcW w:w="1809" w:type="dxa"/>
            <w:shd w:val="clear" w:color="auto" w:fill="auto"/>
            <w:vAlign w:val="center"/>
          </w:tcPr>
          <w:p w:rsidR="00C9329E" w:rsidRPr="009840B3" w:rsidRDefault="00C9329E" w:rsidP="0010744F">
            <w:pPr>
              <w:jc w:val="center"/>
              <w:rPr>
                <w:rFonts w:ascii="標楷體" w:eastAsia="標楷體" w:hAnsi="標楷體"/>
                <w:color w:val="000000"/>
              </w:rPr>
            </w:pPr>
            <w:r w:rsidRPr="009840B3">
              <w:rPr>
                <w:rFonts w:ascii="標楷體" w:eastAsia="標楷體" w:hAnsi="標楷體" w:hint="eastAsia"/>
                <w:color w:val="000000"/>
              </w:rPr>
              <w:t>09:00～09:</w:t>
            </w:r>
            <w:r w:rsidR="00D36BC4">
              <w:rPr>
                <w:rFonts w:ascii="標楷體" w:eastAsia="標楷體" w:hAnsi="標楷體" w:hint="eastAsia"/>
                <w:color w:val="000000"/>
              </w:rPr>
              <w:t>5</w:t>
            </w:r>
            <w:r w:rsidRPr="009840B3">
              <w:rPr>
                <w:rFonts w:ascii="標楷體" w:eastAsia="標楷體" w:hAnsi="標楷體" w:hint="eastAsia"/>
                <w:color w:val="000000"/>
              </w:rPr>
              <w:t>0</w:t>
            </w:r>
          </w:p>
        </w:tc>
        <w:tc>
          <w:tcPr>
            <w:tcW w:w="3573" w:type="dxa"/>
            <w:shd w:val="clear" w:color="auto" w:fill="auto"/>
            <w:vAlign w:val="center"/>
          </w:tcPr>
          <w:p w:rsidR="00D36BC4" w:rsidRPr="00D36BC4" w:rsidRDefault="003212D1" w:rsidP="00D36BC4">
            <w:pPr>
              <w:pStyle w:val="Default"/>
              <w:jc w:val="both"/>
              <w:rPr>
                <w:rFonts w:ascii="Times" w:hAnsi="Times" w:cs="Times New Roman"/>
                <w:color w:val="auto"/>
                <w:kern w:val="2"/>
              </w:rPr>
            </w:pPr>
            <w:r>
              <w:rPr>
                <w:rFonts w:ascii="Times" w:hAnsi="Times" w:cs="Times New Roman"/>
                <w:color w:val="auto"/>
                <w:kern w:val="2"/>
              </w:rPr>
              <w:t>Webduino</w:t>
            </w:r>
            <w:r w:rsidR="00D36BC4" w:rsidRPr="00D36BC4">
              <w:rPr>
                <w:rFonts w:ascii="Times" w:hAnsi="Times" w:cs="Times New Roman" w:hint="eastAsia"/>
                <w:color w:val="auto"/>
                <w:kern w:val="2"/>
              </w:rPr>
              <w:t>基本介紹</w:t>
            </w:r>
            <w:r w:rsidR="00D36BC4" w:rsidRPr="00D36BC4">
              <w:rPr>
                <w:rFonts w:ascii="Times" w:hAnsi="Times" w:cs="Times New Roman"/>
                <w:color w:val="auto"/>
                <w:kern w:val="2"/>
              </w:rPr>
              <w:t xml:space="preserve"> </w:t>
            </w:r>
          </w:p>
          <w:p w:rsidR="00C9329E" w:rsidRPr="009840B3" w:rsidRDefault="0003282E" w:rsidP="00D36BC4">
            <w:pPr>
              <w:jc w:val="both"/>
              <w:rPr>
                <w:rFonts w:ascii="標楷體" w:eastAsia="標楷體" w:hAnsi="標楷體"/>
                <w:color w:val="000000"/>
              </w:rPr>
            </w:pPr>
            <w:r>
              <w:rPr>
                <w:rFonts w:ascii="Times" w:eastAsia="標楷體" w:hAnsi="Times" w:hint="eastAsia"/>
              </w:rPr>
              <w:t>開發板</w:t>
            </w:r>
            <w:r w:rsidR="00D36BC4" w:rsidRPr="00D36BC4">
              <w:rPr>
                <w:rFonts w:ascii="Times" w:eastAsia="標楷體" w:hAnsi="Times" w:hint="eastAsia"/>
              </w:rPr>
              <w:t>、硬體感測器、軟體介面</w:t>
            </w:r>
            <w:r w:rsidR="00D36BC4" w:rsidRPr="00D36BC4">
              <w:rPr>
                <w:rFonts w:ascii="Times" w:eastAsia="標楷體" w:hAnsi="Times"/>
              </w:rPr>
              <w:t xml:space="preserve"> </w:t>
            </w:r>
          </w:p>
        </w:tc>
        <w:tc>
          <w:tcPr>
            <w:tcW w:w="2410" w:type="dxa"/>
            <w:shd w:val="clear" w:color="auto" w:fill="auto"/>
            <w:vAlign w:val="center"/>
          </w:tcPr>
          <w:p w:rsidR="00C9329E" w:rsidRPr="009840B3" w:rsidRDefault="00D36BC4" w:rsidP="0010744F">
            <w:pPr>
              <w:widowControl/>
              <w:snapToGrid w:val="0"/>
              <w:ind w:right="-1"/>
              <w:jc w:val="both"/>
              <w:rPr>
                <w:rFonts w:ascii="標楷體" w:eastAsia="標楷體" w:hAnsi="標楷體"/>
                <w:color w:val="000000"/>
              </w:rPr>
            </w:pPr>
            <w:r>
              <w:rPr>
                <w:rFonts w:ascii="標楷體" w:eastAsia="標楷體" w:hAnsi="標楷體"/>
                <w:color w:val="000000"/>
              </w:rPr>
              <w:t>W</w:t>
            </w:r>
            <w:r>
              <w:rPr>
                <w:rFonts w:ascii="標楷體" w:eastAsia="標楷體" w:hAnsi="標楷體" w:hint="eastAsia"/>
                <w:color w:val="000000"/>
              </w:rPr>
              <w:t>ebduino講師</w:t>
            </w:r>
            <w:r w:rsidR="001140E8">
              <w:rPr>
                <w:rFonts w:ascii="標楷體" w:eastAsia="標楷體" w:hAnsi="標楷體" w:hint="eastAsia"/>
                <w:color w:val="000000"/>
              </w:rPr>
              <w:t>、助教</w:t>
            </w:r>
          </w:p>
        </w:tc>
      </w:tr>
      <w:tr w:rsidR="00C9329E" w:rsidRPr="009840B3" w:rsidTr="00AD07DB">
        <w:tc>
          <w:tcPr>
            <w:tcW w:w="1809" w:type="dxa"/>
            <w:shd w:val="clear" w:color="auto" w:fill="auto"/>
            <w:vAlign w:val="center"/>
          </w:tcPr>
          <w:p w:rsidR="00C9329E" w:rsidRPr="009840B3" w:rsidRDefault="00C9329E" w:rsidP="0010744F">
            <w:pPr>
              <w:jc w:val="center"/>
              <w:rPr>
                <w:rFonts w:ascii="標楷體" w:eastAsia="標楷體" w:hAnsi="標楷體"/>
                <w:color w:val="000000"/>
              </w:rPr>
            </w:pPr>
            <w:r w:rsidRPr="009840B3">
              <w:rPr>
                <w:rFonts w:ascii="標楷體" w:eastAsia="標楷體" w:hAnsi="標楷體" w:hint="eastAsia"/>
                <w:color w:val="000000"/>
              </w:rPr>
              <w:t>09:</w:t>
            </w:r>
            <w:r w:rsidR="00D36BC4">
              <w:rPr>
                <w:rFonts w:ascii="標楷體" w:eastAsia="標楷體" w:hAnsi="標楷體" w:hint="eastAsia"/>
                <w:color w:val="000000"/>
              </w:rPr>
              <w:t>5</w:t>
            </w:r>
            <w:r w:rsidRPr="009840B3">
              <w:rPr>
                <w:rFonts w:ascii="標楷體" w:eastAsia="標楷體" w:hAnsi="標楷體" w:hint="eastAsia"/>
                <w:color w:val="000000"/>
              </w:rPr>
              <w:t>0～10:</w:t>
            </w:r>
            <w:r w:rsidR="00D36BC4">
              <w:rPr>
                <w:rFonts w:ascii="標楷體" w:eastAsia="標楷體" w:hAnsi="標楷體" w:hint="eastAsia"/>
                <w:color w:val="000000"/>
              </w:rPr>
              <w:t>1</w:t>
            </w:r>
            <w:r w:rsidRPr="009840B3">
              <w:rPr>
                <w:rFonts w:ascii="標楷體" w:eastAsia="標楷體" w:hAnsi="標楷體" w:hint="eastAsia"/>
                <w:color w:val="000000"/>
              </w:rPr>
              <w:t>0</w:t>
            </w:r>
          </w:p>
        </w:tc>
        <w:tc>
          <w:tcPr>
            <w:tcW w:w="3573" w:type="dxa"/>
            <w:shd w:val="clear" w:color="auto" w:fill="auto"/>
            <w:vAlign w:val="center"/>
          </w:tcPr>
          <w:p w:rsidR="00C9329E" w:rsidRPr="009840B3" w:rsidRDefault="00D36BC4" w:rsidP="0010744F">
            <w:pPr>
              <w:jc w:val="both"/>
              <w:rPr>
                <w:rFonts w:ascii="標楷體" w:eastAsia="標楷體" w:hAnsi="標楷體"/>
                <w:color w:val="000000"/>
              </w:rPr>
            </w:pPr>
            <w:r w:rsidRPr="009840B3">
              <w:rPr>
                <w:rFonts w:ascii="標楷體" w:eastAsia="標楷體" w:hAnsi="標楷體" w:hint="eastAsia"/>
                <w:color w:val="000000"/>
              </w:rPr>
              <w:t>休息一下</w:t>
            </w:r>
          </w:p>
        </w:tc>
        <w:tc>
          <w:tcPr>
            <w:tcW w:w="2410" w:type="dxa"/>
            <w:shd w:val="clear" w:color="auto" w:fill="auto"/>
            <w:vAlign w:val="center"/>
          </w:tcPr>
          <w:p w:rsidR="00C9329E" w:rsidRPr="009840B3" w:rsidRDefault="00D36BC4" w:rsidP="0010744F">
            <w:pPr>
              <w:jc w:val="both"/>
              <w:rPr>
                <w:rFonts w:ascii="標楷體" w:eastAsia="標楷體" w:hAnsi="標楷體"/>
                <w:color w:val="000000"/>
              </w:rPr>
            </w:pPr>
            <w:r>
              <w:rPr>
                <w:rFonts w:ascii="標楷體" w:eastAsia="標楷體" w:hAnsi="標楷體" w:hint="eastAsia"/>
                <w:color w:val="000000"/>
              </w:rPr>
              <w:t>信義</w:t>
            </w:r>
            <w:r w:rsidRPr="009840B3">
              <w:rPr>
                <w:rFonts w:ascii="標楷體" w:eastAsia="標楷體" w:hAnsi="標楷體" w:hint="eastAsia"/>
                <w:color w:val="000000"/>
              </w:rPr>
              <w:t>國小</w:t>
            </w:r>
          </w:p>
        </w:tc>
      </w:tr>
      <w:tr w:rsidR="00C9329E" w:rsidRPr="009840B3" w:rsidTr="00AD07DB">
        <w:tc>
          <w:tcPr>
            <w:tcW w:w="1809" w:type="dxa"/>
            <w:shd w:val="clear" w:color="auto" w:fill="auto"/>
            <w:vAlign w:val="center"/>
          </w:tcPr>
          <w:p w:rsidR="00C9329E" w:rsidRPr="009840B3" w:rsidRDefault="00C9329E" w:rsidP="00D36BC4">
            <w:pPr>
              <w:jc w:val="center"/>
              <w:rPr>
                <w:rFonts w:ascii="標楷體" w:eastAsia="標楷體" w:hAnsi="標楷體"/>
                <w:color w:val="000000"/>
              </w:rPr>
            </w:pPr>
            <w:r w:rsidRPr="009840B3">
              <w:rPr>
                <w:rFonts w:ascii="標楷體" w:eastAsia="標楷體" w:hAnsi="標楷體" w:hint="eastAsia"/>
                <w:color w:val="000000"/>
              </w:rPr>
              <w:t>10:</w:t>
            </w:r>
            <w:r w:rsidR="00D36BC4">
              <w:rPr>
                <w:rFonts w:ascii="標楷體" w:eastAsia="標楷體" w:hAnsi="標楷體" w:hint="eastAsia"/>
                <w:color w:val="000000"/>
              </w:rPr>
              <w:t>1</w:t>
            </w:r>
            <w:r w:rsidRPr="009840B3">
              <w:rPr>
                <w:rFonts w:ascii="標楷體" w:eastAsia="標楷體" w:hAnsi="標楷體" w:hint="eastAsia"/>
                <w:color w:val="000000"/>
              </w:rPr>
              <w:t>0～1</w:t>
            </w:r>
            <w:r w:rsidR="00D36BC4">
              <w:rPr>
                <w:rFonts w:ascii="標楷體" w:eastAsia="標楷體" w:hAnsi="標楷體" w:hint="eastAsia"/>
                <w:color w:val="000000"/>
              </w:rPr>
              <w:t>1</w:t>
            </w:r>
            <w:r w:rsidRPr="009840B3">
              <w:rPr>
                <w:rFonts w:ascii="標楷體" w:eastAsia="標楷體" w:hAnsi="標楷體" w:hint="eastAsia"/>
                <w:color w:val="000000"/>
              </w:rPr>
              <w:t>:</w:t>
            </w:r>
            <w:r w:rsidR="00D36BC4">
              <w:rPr>
                <w:rFonts w:ascii="標楷體" w:eastAsia="標楷體" w:hAnsi="標楷體" w:hint="eastAsia"/>
                <w:color w:val="000000"/>
              </w:rPr>
              <w:t>4</w:t>
            </w:r>
            <w:r w:rsidRPr="009840B3">
              <w:rPr>
                <w:rFonts w:ascii="標楷體" w:eastAsia="標楷體" w:hAnsi="標楷體" w:hint="eastAsia"/>
                <w:color w:val="000000"/>
              </w:rPr>
              <w:t>0</w:t>
            </w:r>
          </w:p>
        </w:tc>
        <w:tc>
          <w:tcPr>
            <w:tcW w:w="3573" w:type="dxa"/>
            <w:shd w:val="clear" w:color="auto" w:fill="auto"/>
            <w:vAlign w:val="center"/>
          </w:tcPr>
          <w:p w:rsidR="00C9329E" w:rsidRDefault="00D36BC4" w:rsidP="0010744F">
            <w:pPr>
              <w:jc w:val="both"/>
              <w:rPr>
                <w:rFonts w:ascii="標楷體" w:eastAsia="標楷體" w:hAnsi="標楷體"/>
                <w:color w:val="000000"/>
              </w:rPr>
            </w:pPr>
            <w:r w:rsidRPr="00D36BC4">
              <w:rPr>
                <w:rFonts w:ascii="標楷體" w:eastAsia="標楷體" w:hAnsi="標楷體" w:hint="eastAsia"/>
                <w:color w:val="000000"/>
              </w:rPr>
              <w:t>點亮第一顆LED燈</w:t>
            </w:r>
            <w:r>
              <w:rPr>
                <w:rFonts w:ascii="標楷體" w:eastAsia="標楷體" w:hAnsi="標楷體" w:hint="eastAsia"/>
                <w:color w:val="000000"/>
              </w:rPr>
              <w:t>、</w:t>
            </w:r>
            <w:r w:rsidRPr="00D36BC4">
              <w:rPr>
                <w:rFonts w:ascii="標楷體" w:eastAsia="標楷體" w:hAnsi="標楷體" w:hint="eastAsia"/>
                <w:color w:val="000000"/>
              </w:rPr>
              <w:t>敵不亮我亮</w:t>
            </w:r>
          </w:p>
          <w:p w:rsidR="00D36BC4" w:rsidRPr="009840B3" w:rsidRDefault="00D36BC4" w:rsidP="0010744F">
            <w:pPr>
              <w:jc w:val="both"/>
              <w:rPr>
                <w:rFonts w:ascii="標楷體" w:eastAsia="標楷體" w:hAnsi="標楷體"/>
                <w:color w:val="000000"/>
              </w:rPr>
            </w:pPr>
            <w:r w:rsidRPr="00D36BC4">
              <w:rPr>
                <w:rFonts w:ascii="標楷體" w:eastAsia="標楷體" w:hAnsi="標楷體" w:hint="eastAsia"/>
                <w:color w:val="000000"/>
              </w:rPr>
              <w:t>跳動的三色燈</w:t>
            </w:r>
            <w:r>
              <w:rPr>
                <w:rFonts w:ascii="標楷體" w:eastAsia="標楷體" w:hAnsi="標楷體" w:hint="eastAsia"/>
                <w:color w:val="000000"/>
              </w:rPr>
              <w:t>、</w:t>
            </w:r>
            <w:r w:rsidRPr="00D36BC4">
              <w:rPr>
                <w:rFonts w:ascii="標楷體" w:eastAsia="標楷體" w:hAnsi="標楷體" w:hint="eastAsia"/>
                <w:color w:val="000000"/>
              </w:rPr>
              <w:t xml:space="preserve">點點按按很好玩 </w:t>
            </w:r>
            <w:r w:rsidRPr="00D36BC4">
              <w:rPr>
                <w:rFonts w:ascii="標楷體" w:eastAsia="標楷體" w:hAnsi="標楷體" w:hint="eastAsia"/>
                <w:color w:val="000000"/>
              </w:rPr>
              <w:lastRenderedPageBreak/>
              <w:t>(按鈕)</w:t>
            </w:r>
          </w:p>
        </w:tc>
        <w:tc>
          <w:tcPr>
            <w:tcW w:w="2410" w:type="dxa"/>
            <w:shd w:val="clear" w:color="auto" w:fill="auto"/>
            <w:vAlign w:val="center"/>
          </w:tcPr>
          <w:p w:rsidR="00C9329E" w:rsidRPr="009840B3" w:rsidRDefault="00D36BC4" w:rsidP="0010744F">
            <w:pPr>
              <w:jc w:val="both"/>
              <w:rPr>
                <w:rFonts w:ascii="標楷體" w:eastAsia="標楷體" w:hAnsi="標楷體"/>
                <w:color w:val="000000"/>
              </w:rPr>
            </w:pPr>
            <w:r>
              <w:rPr>
                <w:rFonts w:ascii="標楷體" w:eastAsia="標楷體" w:hAnsi="標楷體"/>
                <w:color w:val="000000"/>
              </w:rPr>
              <w:lastRenderedPageBreak/>
              <w:t>W</w:t>
            </w:r>
            <w:r>
              <w:rPr>
                <w:rFonts w:ascii="標楷體" w:eastAsia="標楷體" w:hAnsi="標楷體" w:hint="eastAsia"/>
                <w:color w:val="000000"/>
              </w:rPr>
              <w:t>ebduino講師</w:t>
            </w:r>
            <w:r w:rsidR="001140E8">
              <w:rPr>
                <w:rFonts w:ascii="標楷體" w:eastAsia="標楷體" w:hAnsi="標楷體" w:hint="eastAsia"/>
                <w:color w:val="000000"/>
              </w:rPr>
              <w:t>、助教</w:t>
            </w:r>
          </w:p>
        </w:tc>
      </w:tr>
      <w:tr w:rsidR="00C9329E" w:rsidRPr="009840B3" w:rsidTr="00AD07DB">
        <w:tc>
          <w:tcPr>
            <w:tcW w:w="1809" w:type="dxa"/>
            <w:shd w:val="clear" w:color="auto" w:fill="auto"/>
            <w:vAlign w:val="center"/>
          </w:tcPr>
          <w:p w:rsidR="00C9329E" w:rsidRPr="009840B3" w:rsidRDefault="00C9329E" w:rsidP="00D36BC4">
            <w:pPr>
              <w:jc w:val="center"/>
              <w:rPr>
                <w:rFonts w:ascii="標楷體" w:eastAsia="標楷體" w:hAnsi="標楷體"/>
                <w:color w:val="000000"/>
              </w:rPr>
            </w:pPr>
            <w:r w:rsidRPr="009840B3">
              <w:rPr>
                <w:rFonts w:ascii="標楷體" w:eastAsia="標楷體" w:hAnsi="標楷體" w:hint="eastAsia"/>
                <w:color w:val="000000"/>
              </w:rPr>
              <w:lastRenderedPageBreak/>
              <w:t>1</w:t>
            </w:r>
            <w:r w:rsidR="00D36BC4">
              <w:rPr>
                <w:rFonts w:ascii="標楷體" w:eastAsia="標楷體" w:hAnsi="標楷體" w:hint="eastAsia"/>
                <w:color w:val="000000"/>
              </w:rPr>
              <w:t>1</w:t>
            </w:r>
            <w:r w:rsidRPr="009840B3">
              <w:rPr>
                <w:rFonts w:ascii="標楷體" w:eastAsia="標楷體" w:hAnsi="標楷體" w:hint="eastAsia"/>
                <w:color w:val="000000"/>
              </w:rPr>
              <w:t>:</w:t>
            </w:r>
            <w:r w:rsidR="00D36BC4">
              <w:rPr>
                <w:rFonts w:ascii="標楷體" w:eastAsia="標楷體" w:hAnsi="標楷體" w:hint="eastAsia"/>
                <w:color w:val="000000"/>
              </w:rPr>
              <w:t>4</w:t>
            </w:r>
            <w:r w:rsidRPr="009840B3">
              <w:rPr>
                <w:rFonts w:ascii="標楷體" w:eastAsia="標楷體" w:hAnsi="標楷體" w:hint="eastAsia"/>
                <w:color w:val="000000"/>
              </w:rPr>
              <w:t>0～1</w:t>
            </w:r>
            <w:r w:rsidR="00D36BC4">
              <w:rPr>
                <w:rFonts w:ascii="標楷體" w:eastAsia="標楷體" w:hAnsi="標楷體" w:hint="eastAsia"/>
                <w:color w:val="000000"/>
              </w:rPr>
              <w:t>3</w:t>
            </w:r>
            <w:r w:rsidRPr="009840B3">
              <w:rPr>
                <w:rFonts w:ascii="標楷體" w:eastAsia="標楷體" w:hAnsi="標楷體" w:hint="eastAsia"/>
                <w:color w:val="000000"/>
              </w:rPr>
              <w:t>:</w:t>
            </w:r>
            <w:r w:rsidR="00D36BC4">
              <w:rPr>
                <w:rFonts w:ascii="標楷體" w:eastAsia="標楷體" w:hAnsi="標楷體" w:hint="eastAsia"/>
                <w:color w:val="000000"/>
              </w:rPr>
              <w:t>0</w:t>
            </w:r>
            <w:r w:rsidRPr="009840B3">
              <w:rPr>
                <w:rFonts w:ascii="標楷體" w:eastAsia="標楷體" w:hAnsi="標楷體" w:hint="eastAsia"/>
                <w:color w:val="000000"/>
              </w:rPr>
              <w:t>0</w:t>
            </w:r>
          </w:p>
        </w:tc>
        <w:tc>
          <w:tcPr>
            <w:tcW w:w="3573" w:type="dxa"/>
            <w:shd w:val="clear" w:color="auto" w:fill="auto"/>
            <w:vAlign w:val="center"/>
          </w:tcPr>
          <w:p w:rsidR="00C9329E" w:rsidRPr="009840B3" w:rsidRDefault="00D36BC4" w:rsidP="00D36BC4">
            <w:pPr>
              <w:jc w:val="both"/>
              <w:rPr>
                <w:rFonts w:ascii="標楷體" w:eastAsia="標楷體" w:hAnsi="標楷體"/>
                <w:color w:val="000000"/>
              </w:rPr>
            </w:pPr>
            <w:r w:rsidRPr="009840B3">
              <w:rPr>
                <w:rFonts w:ascii="標楷體" w:eastAsia="標楷體" w:hAnsi="標楷體" w:hint="eastAsia"/>
                <w:color w:val="000000"/>
              </w:rPr>
              <w:t>午餐充電</w:t>
            </w:r>
          </w:p>
        </w:tc>
        <w:tc>
          <w:tcPr>
            <w:tcW w:w="2410" w:type="dxa"/>
            <w:shd w:val="clear" w:color="auto" w:fill="auto"/>
            <w:vAlign w:val="center"/>
          </w:tcPr>
          <w:p w:rsidR="00C9329E" w:rsidRPr="009840B3" w:rsidRDefault="00D36BC4" w:rsidP="0010744F">
            <w:pPr>
              <w:snapToGrid w:val="0"/>
              <w:ind w:right="-1"/>
              <w:jc w:val="both"/>
              <w:rPr>
                <w:rFonts w:ascii="標楷體" w:eastAsia="標楷體" w:hAnsi="標楷體"/>
                <w:color w:val="000000"/>
              </w:rPr>
            </w:pPr>
            <w:r>
              <w:rPr>
                <w:rFonts w:ascii="標楷體" w:eastAsia="標楷體" w:hAnsi="標楷體" w:hint="eastAsia"/>
                <w:color w:val="000000"/>
              </w:rPr>
              <w:t>信義</w:t>
            </w:r>
            <w:r w:rsidRPr="009840B3">
              <w:rPr>
                <w:rFonts w:ascii="標楷體" w:eastAsia="標楷體" w:hAnsi="標楷體" w:hint="eastAsia"/>
                <w:color w:val="000000"/>
              </w:rPr>
              <w:t>國小</w:t>
            </w:r>
          </w:p>
        </w:tc>
      </w:tr>
      <w:tr w:rsidR="00C9329E" w:rsidRPr="009840B3" w:rsidTr="00AD07DB">
        <w:tc>
          <w:tcPr>
            <w:tcW w:w="1809" w:type="dxa"/>
            <w:shd w:val="clear" w:color="auto" w:fill="auto"/>
            <w:vAlign w:val="center"/>
          </w:tcPr>
          <w:p w:rsidR="00C9329E" w:rsidRPr="009840B3" w:rsidRDefault="00C9329E" w:rsidP="0010744F">
            <w:pPr>
              <w:jc w:val="center"/>
              <w:rPr>
                <w:rFonts w:ascii="標楷體" w:eastAsia="標楷體" w:hAnsi="標楷體"/>
                <w:color w:val="000000"/>
              </w:rPr>
            </w:pPr>
            <w:r w:rsidRPr="009840B3">
              <w:rPr>
                <w:rFonts w:ascii="標楷體" w:eastAsia="標楷體" w:hAnsi="標楷體" w:hint="eastAsia"/>
                <w:color w:val="000000"/>
              </w:rPr>
              <w:t>13:00~14:30</w:t>
            </w:r>
          </w:p>
        </w:tc>
        <w:tc>
          <w:tcPr>
            <w:tcW w:w="3573" w:type="dxa"/>
            <w:shd w:val="clear" w:color="auto" w:fill="auto"/>
            <w:vAlign w:val="center"/>
          </w:tcPr>
          <w:p w:rsidR="00C9329E" w:rsidRPr="009840B3" w:rsidRDefault="00D36BC4" w:rsidP="0010744F">
            <w:pPr>
              <w:jc w:val="both"/>
              <w:rPr>
                <w:rFonts w:ascii="標楷體" w:eastAsia="標楷體" w:hAnsi="標楷體"/>
                <w:color w:val="000000"/>
              </w:rPr>
            </w:pPr>
            <w:r w:rsidRPr="00D36BC4">
              <w:rPr>
                <w:rFonts w:ascii="標楷體" w:eastAsia="標楷體" w:hAnsi="標楷體" w:hint="eastAsia"/>
                <w:color w:val="000000"/>
              </w:rPr>
              <w:t>認識基本電子學</w:t>
            </w:r>
            <w:r>
              <w:rPr>
                <w:rFonts w:ascii="標楷體" w:eastAsia="標楷體" w:hAnsi="標楷體" w:hint="eastAsia"/>
                <w:color w:val="000000"/>
              </w:rPr>
              <w:t>、</w:t>
            </w:r>
            <w:r w:rsidRPr="00D36BC4">
              <w:rPr>
                <w:rFonts w:ascii="標楷體" w:eastAsia="標楷體" w:hAnsi="標楷體" w:hint="eastAsia"/>
                <w:color w:val="000000"/>
              </w:rPr>
              <w:t>認識土壤濕度偵測</w:t>
            </w:r>
            <w:r>
              <w:rPr>
                <w:rFonts w:ascii="標楷體" w:eastAsia="標楷體" w:hAnsi="標楷體" w:hint="eastAsia"/>
                <w:color w:val="000000"/>
              </w:rPr>
              <w:t>、</w:t>
            </w:r>
            <w:r w:rsidRPr="00D36BC4">
              <w:rPr>
                <w:rFonts w:ascii="標楷體" w:eastAsia="標楷體" w:hAnsi="標楷體" w:hint="eastAsia"/>
                <w:color w:val="000000"/>
              </w:rPr>
              <w:t>植物也唱歌</w:t>
            </w:r>
            <w:r>
              <w:rPr>
                <w:rFonts w:ascii="標楷體" w:eastAsia="標楷體" w:hAnsi="標楷體" w:hint="eastAsia"/>
                <w:color w:val="000000"/>
              </w:rPr>
              <w:t>、</w:t>
            </w:r>
            <w:r w:rsidRPr="00D36BC4">
              <w:rPr>
                <w:rFonts w:ascii="標楷體" w:eastAsia="標楷體" w:hAnsi="標楷體" w:hint="eastAsia"/>
                <w:color w:val="000000"/>
              </w:rPr>
              <w:t>實作:植物栽培警報器</w:t>
            </w:r>
          </w:p>
        </w:tc>
        <w:tc>
          <w:tcPr>
            <w:tcW w:w="2410" w:type="dxa"/>
            <w:shd w:val="clear" w:color="auto" w:fill="auto"/>
            <w:vAlign w:val="center"/>
          </w:tcPr>
          <w:p w:rsidR="00C9329E" w:rsidRPr="009840B3" w:rsidRDefault="00D36BC4" w:rsidP="0010744F">
            <w:pPr>
              <w:widowControl/>
              <w:snapToGrid w:val="0"/>
              <w:ind w:right="-1"/>
              <w:jc w:val="both"/>
              <w:rPr>
                <w:rFonts w:ascii="標楷體" w:eastAsia="標楷體" w:hAnsi="標楷體"/>
                <w:color w:val="000000"/>
              </w:rPr>
            </w:pPr>
            <w:r>
              <w:rPr>
                <w:rFonts w:ascii="標楷體" w:eastAsia="標楷體" w:hAnsi="標楷體"/>
                <w:color w:val="000000"/>
              </w:rPr>
              <w:t>W</w:t>
            </w:r>
            <w:r>
              <w:rPr>
                <w:rFonts w:ascii="標楷體" w:eastAsia="標楷體" w:hAnsi="標楷體" w:hint="eastAsia"/>
                <w:color w:val="000000"/>
              </w:rPr>
              <w:t>ebduino講師</w:t>
            </w:r>
            <w:r w:rsidR="001140E8">
              <w:rPr>
                <w:rFonts w:ascii="標楷體" w:eastAsia="標楷體" w:hAnsi="標楷體" w:hint="eastAsia"/>
                <w:color w:val="000000"/>
              </w:rPr>
              <w:t>、助教</w:t>
            </w:r>
          </w:p>
        </w:tc>
      </w:tr>
      <w:tr w:rsidR="00C9329E" w:rsidRPr="009840B3" w:rsidTr="00AD07DB">
        <w:tc>
          <w:tcPr>
            <w:tcW w:w="1809" w:type="dxa"/>
            <w:shd w:val="clear" w:color="auto" w:fill="auto"/>
            <w:vAlign w:val="center"/>
          </w:tcPr>
          <w:p w:rsidR="00C9329E" w:rsidRPr="009840B3" w:rsidRDefault="00C9329E" w:rsidP="00D36BC4">
            <w:pPr>
              <w:jc w:val="center"/>
              <w:rPr>
                <w:rFonts w:ascii="標楷體" w:eastAsia="標楷體" w:hAnsi="標楷體"/>
                <w:color w:val="000000"/>
              </w:rPr>
            </w:pPr>
            <w:r w:rsidRPr="009840B3">
              <w:rPr>
                <w:rFonts w:ascii="標楷體" w:eastAsia="標楷體" w:hAnsi="標楷體" w:hint="eastAsia"/>
                <w:color w:val="000000"/>
              </w:rPr>
              <w:t>14:30~1</w:t>
            </w:r>
            <w:r w:rsidR="00D36BC4">
              <w:rPr>
                <w:rFonts w:ascii="標楷體" w:eastAsia="標楷體" w:hAnsi="標楷體" w:hint="eastAsia"/>
                <w:color w:val="000000"/>
              </w:rPr>
              <w:t>5</w:t>
            </w:r>
            <w:r w:rsidRPr="009840B3">
              <w:rPr>
                <w:rFonts w:ascii="標楷體" w:eastAsia="標楷體" w:hAnsi="標楷體" w:hint="eastAsia"/>
                <w:color w:val="000000"/>
              </w:rPr>
              <w:t>:</w:t>
            </w:r>
            <w:r w:rsidR="00D36BC4">
              <w:rPr>
                <w:rFonts w:ascii="標楷體" w:eastAsia="標楷體" w:hAnsi="標楷體" w:hint="eastAsia"/>
                <w:color w:val="000000"/>
              </w:rPr>
              <w:t>0</w:t>
            </w:r>
            <w:r w:rsidRPr="009840B3">
              <w:rPr>
                <w:rFonts w:ascii="標楷體" w:eastAsia="標楷體" w:hAnsi="標楷體" w:hint="eastAsia"/>
                <w:color w:val="000000"/>
              </w:rPr>
              <w:t>0</w:t>
            </w:r>
          </w:p>
        </w:tc>
        <w:tc>
          <w:tcPr>
            <w:tcW w:w="3573" w:type="dxa"/>
            <w:shd w:val="clear" w:color="auto" w:fill="auto"/>
            <w:vAlign w:val="center"/>
          </w:tcPr>
          <w:p w:rsidR="00C9329E" w:rsidRPr="009840B3" w:rsidRDefault="00C9329E" w:rsidP="0010744F">
            <w:pPr>
              <w:jc w:val="both"/>
              <w:rPr>
                <w:rFonts w:ascii="標楷體" w:eastAsia="標楷體" w:hAnsi="標楷體"/>
                <w:color w:val="000000"/>
              </w:rPr>
            </w:pPr>
            <w:r w:rsidRPr="009840B3">
              <w:rPr>
                <w:rFonts w:ascii="標楷體" w:eastAsia="標楷體" w:hAnsi="標楷體" w:hint="eastAsia"/>
                <w:color w:val="000000"/>
              </w:rPr>
              <w:t>休息一下</w:t>
            </w:r>
          </w:p>
        </w:tc>
        <w:tc>
          <w:tcPr>
            <w:tcW w:w="2410" w:type="dxa"/>
            <w:shd w:val="clear" w:color="auto" w:fill="auto"/>
            <w:vAlign w:val="center"/>
          </w:tcPr>
          <w:p w:rsidR="00C9329E" w:rsidRPr="009840B3" w:rsidRDefault="00D36BC4" w:rsidP="0010744F">
            <w:pPr>
              <w:widowControl/>
              <w:snapToGrid w:val="0"/>
              <w:ind w:right="-1"/>
              <w:jc w:val="both"/>
              <w:rPr>
                <w:rFonts w:ascii="標楷體" w:eastAsia="標楷體" w:hAnsi="標楷體"/>
                <w:color w:val="000000"/>
              </w:rPr>
            </w:pPr>
            <w:r>
              <w:rPr>
                <w:rFonts w:ascii="標楷體" w:eastAsia="標楷體" w:hAnsi="標楷體" w:hint="eastAsia"/>
                <w:color w:val="000000"/>
              </w:rPr>
              <w:t>信義</w:t>
            </w:r>
            <w:r w:rsidRPr="009840B3">
              <w:rPr>
                <w:rFonts w:ascii="標楷體" w:eastAsia="標楷體" w:hAnsi="標楷體" w:hint="eastAsia"/>
                <w:color w:val="000000"/>
              </w:rPr>
              <w:t>國小</w:t>
            </w:r>
          </w:p>
        </w:tc>
      </w:tr>
      <w:tr w:rsidR="00C9329E" w:rsidRPr="009840B3" w:rsidTr="00AD07DB">
        <w:tc>
          <w:tcPr>
            <w:tcW w:w="1809" w:type="dxa"/>
            <w:shd w:val="clear" w:color="auto" w:fill="auto"/>
            <w:vAlign w:val="center"/>
          </w:tcPr>
          <w:p w:rsidR="00C9329E" w:rsidRPr="009840B3" w:rsidRDefault="00C9329E" w:rsidP="00D36BC4">
            <w:pPr>
              <w:jc w:val="center"/>
              <w:rPr>
                <w:rFonts w:ascii="標楷體" w:eastAsia="標楷體" w:hAnsi="標楷體"/>
                <w:color w:val="000000"/>
              </w:rPr>
            </w:pPr>
            <w:r w:rsidRPr="009840B3">
              <w:rPr>
                <w:rFonts w:ascii="標楷體" w:eastAsia="標楷體" w:hAnsi="標楷體" w:hint="eastAsia"/>
                <w:color w:val="000000"/>
              </w:rPr>
              <w:t>1</w:t>
            </w:r>
            <w:r w:rsidR="00D36BC4">
              <w:rPr>
                <w:rFonts w:ascii="標楷體" w:eastAsia="標楷體" w:hAnsi="標楷體" w:hint="eastAsia"/>
                <w:color w:val="000000"/>
              </w:rPr>
              <w:t>5</w:t>
            </w:r>
            <w:r w:rsidRPr="009840B3">
              <w:rPr>
                <w:rFonts w:ascii="標楷體" w:eastAsia="標楷體" w:hAnsi="標楷體" w:hint="eastAsia"/>
                <w:color w:val="000000"/>
              </w:rPr>
              <w:t>:</w:t>
            </w:r>
            <w:r w:rsidR="00D36BC4">
              <w:rPr>
                <w:rFonts w:ascii="標楷體" w:eastAsia="標楷體" w:hAnsi="標楷體" w:hint="eastAsia"/>
                <w:color w:val="000000"/>
              </w:rPr>
              <w:t>0</w:t>
            </w:r>
            <w:r w:rsidRPr="009840B3">
              <w:rPr>
                <w:rFonts w:ascii="標楷體" w:eastAsia="標楷體" w:hAnsi="標楷體" w:hint="eastAsia"/>
                <w:color w:val="000000"/>
              </w:rPr>
              <w:t>0~15:</w:t>
            </w:r>
            <w:r w:rsidR="00D36BC4">
              <w:rPr>
                <w:rFonts w:ascii="標楷體" w:eastAsia="標楷體" w:hAnsi="標楷體" w:hint="eastAsia"/>
                <w:color w:val="000000"/>
              </w:rPr>
              <w:t>5</w:t>
            </w:r>
            <w:r w:rsidRPr="009840B3">
              <w:rPr>
                <w:rFonts w:ascii="標楷體" w:eastAsia="標楷體" w:hAnsi="標楷體" w:hint="eastAsia"/>
                <w:color w:val="000000"/>
              </w:rPr>
              <w:t>0</w:t>
            </w:r>
          </w:p>
        </w:tc>
        <w:tc>
          <w:tcPr>
            <w:tcW w:w="3573" w:type="dxa"/>
            <w:shd w:val="clear" w:color="auto" w:fill="auto"/>
            <w:vAlign w:val="center"/>
          </w:tcPr>
          <w:p w:rsidR="00C9329E" w:rsidRPr="009840B3" w:rsidRDefault="00D36BC4" w:rsidP="0010744F">
            <w:pPr>
              <w:jc w:val="both"/>
              <w:rPr>
                <w:rFonts w:ascii="標楷體" w:eastAsia="標楷體" w:hAnsi="標楷體"/>
                <w:color w:val="000000"/>
              </w:rPr>
            </w:pPr>
            <w:r w:rsidRPr="00D36BC4">
              <w:rPr>
                <w:rFonts w:ascii="標楷體" w:eastAsia="標楷體" w:hAnsi="標楷體" w:hint="eastAsia"/>
                <w:color w:val="000000"/>
              </w:rPr>
              <w:t>認識水泵原理</w:t>
            </w:r>
            <w:r>
              <w:rPr>
                <w:rFonts w:ascii="標楷體" w:eastAsia="標楷體" w:hAnsi="標楷體" w:hint="eastAsia"/>
                <w:color w:val="000000"/>
              </w:rPr>
              <w:t>、</w:t>
            </w:r>
            <w:r w:rsidRPr="00D36BC4">
              <w:rPr>
                <w:rFonts w:ascii="標楷體" w:eastAsia="標楷體" w:hAnsi="標楷體" w:hint="eastAsia"/>
                <w:color w:val="000000"/>
              </w:rPr>
              <w:t>認識繼電器控制方式</w:t>
            </w:r>
            <w:r>
              <w:rPr>
                <w:rFonts w:ascii="標楷體" w:eastAsia="標楷體" w:hAnsi="標楷體" w:hint="eastAsia"/>
                <w:color w:val="000000"/>
              </w:rPr>
              <w:t>、</w:t>
            </w:r>
            <w:r w:rsidRPr="00D36BC4">
              <w:rPr>
                <w:rFonts w:ascii="標楷體" w:eastAsia="標楷體" w:hAnsi="標楷體" w:hint="eastAsia"/>
                <w:color w:val="000000"/>
              </w:rPr>
              <w:t>實作:澆花器</w:t>
            </w:r>
          </w:p>
        </w:tc>
        <w:tc>
          <w:tcPr>
            <w:tcW w:w="2410" w:type="dxa"/>
            <w:vMerge w:val="restart"/>
            <w:shd w:val="clear" w:color="auto" w:fill="auto"/>
            <w:vAlign w:val="center"/>
          </w:tcPr>
          <w:p w:rsidR="00C9329E" w:rsidRPr="009840B3" w:rsidRDefault="00D36BC4" w:rsidP="0010744F">
            <w:pPr>
              <w:widowControl/>
              <w:snapToGrid w:val="0"/>
              <w:ind w:right="-1"/>
              <w:jc w:val="both"/>
              <w:rPr>
                <w:rFonts w:ascii="標楷體" w:eastAsia="標楷體" w:hAnsi="標楷體"/>
                <w:color w:val="000000"/>
              </w:rPr>
            </w:pPr>
            <w:r>
              <w:rPr>
                <w:rFonts w:ascii="標楷體" w:eastAsia="標楷體" w:hAnsi="標楷體"/>
                <w:color w:val="000000"/>
              </w:rPr>
              <w:t>W</w:t>
            </w:r>
            <w:r>
              <w:rPr>
                <w:rFonts w:ascii="標楷體" w:eastAsia="標楷體" w:hAnsi="標楷體" w:hint="eastAsia"/>
                <w:color w:val="000000"/>
              </w:rPr>
              <w:t>ebduino講師</w:t>
            </w:r>
            <w:r w:rsidR="001140E8">
              <w:rPr>
                <w:rFonts w:ascii="標楷體" w:eastAsia="標楷體" w:hAnsi="標楷體" w:hint="eastAsia"/>
                <w:color w:val="000000"/>
              </w:rPr>
              <w:t>、助教</w:t>
            </w:r>
          </w:p>
        </w:tc>
      </w:tr>
      <w:tr w:rsidR="00C9329E" w:rsidRPr="009840B3" w:rsidTr="00AD07DB">
        <w:tc>
          <w:tcPr>
            <w:tcW w:w="1809" w:type="dxa"/>
            <w:shd w:val="clear" w:color="auto" w:fill="auto"/>
            <w:vAlign w:val="center"/>
          </w:tcPr>
          <w:p w:rsidR="00C9329E" w:rsidRPr="009840B3" w:rsidRDefault="00C9329E" w:rsidP="0010744F">
            <w:pPr>
              <w:jc w:val="center"/>
              <w:rPr>
                <w:rFonts w:ascii="標楷體" w:eastAsia="標楷體" w:hAnsi="標楷體"/>
                <w:color w:val="000000"/>
              </w:rPr>
            </w:pPr>
            <w:r w:rsidRPr="009840B3">
              <w:rPr>
                <w:rFonts w:ascii="標楷體" w:eastAsia="標楷體" w:hAnsi="標楷體" w:hint="eastAsia"/>
                <w:color w:val="000000"/>
              </w:rPr>
              <w:t>15:</w:t>
            </w:r>
            <w:r w:rsidR="00D36BC4">
              <w:rPr>
                <w:rFonts w:ascii="標楷體" w:eastAsia="標楷體" w:hAnsi="標楷體" w:hint="eastAsia"/>
                <w:color w:val="000000"/>
              </w:rPr>
              <w:t>5</w:t>
            </w:r>
            <w:r w:rsidRPr="009840B3">
              <w:rPr>
                <w:rFonts w:ascii="標楷體" w:eastAsia="標楷體" w:hAnsi="標楷體" w:hint="eastAsia"/>
                <w:color w:val="000000"/>
              </w:rPr>
              <w:t>0~16:00</w:t>
            </w:r>
          </w:p>
        </w:tc>
        <w:tc>
          <w:tcPr>
            <w:tcW w:w="3573" w:type="dxa"/>
            <w:shd w:val="clear" w:color="auto" w:fill="auto"/>
            <w:vAlign w:val="center"/>
          </w:tcPr>
          <w:p w:rsidR="00C9329E" w:rsidRPr="009840B3" w:rsidRDefault="00C9329E" w:rsidP="0010744F">
            <w:pPr>
              <w:jc w:val="both"/>
              <w:rPr>
                <w:rFonts w:ascii="標楷體" w:eastAsia="標楷體" w:hAnsi="標楷體"/>
                <w:color w:val="000000"/>
              </w:rPr>
            </w:pPr>
            <w:r w:rsidRPr="009840B3">
              <w:rPr>
                <w:rFonts w:ascii="標楷體" w:eastAsia="標楷體" w:hAnsi="標楷體"/>
                <w:color w:val="000000"/>
              </w:rPr>
              <w:t>Q&amp;A交流時間</w:t>
            </w:r>
          </w:p>
        </w:tc>
        <w:tc>
          <w:tcPr>
            <w:tcW w:w="2410" w:type="dxa"/>
            <w:vMerge/>
            <w:shd w:val="clear" w:color="auto" w:fill="auto"/>
            <w:vAlign w:val="center"/>
          </w:tcPr>
          <w:p w:rsidR="00C9329E" w:rsidRPr="009840B3" w:rsidRDefault="00C9329E" w:rsidP="0010744F">
            <w:pPr>
              <w:widowControl/>
              <w:snapToGrid w:val="0"/>
              <w:ind w:right="-1"/>
              <w:jc w:val="both"/>
              <w:rPr>
                <w:rFonts w:ascii="標楷體" w:eastAsia="標楷體" w:hAnsi="標楷體"/>
                <w:color w:val="000000"/>
              </w:rPr>
            </w:pPr>
          </w:p>
        </w:tc>
      </w:tr>
      <w:tr w:rsidR="00C9329E" w:rsidRPr="009840B3" w:rsidTr="00AD07DB">
        <w:tc>
          <w:tcPr>
            <w:tcW w:w="1809" w:type="dxa"/>
            <w:shd w:val="clear" w:color="auto" w:fill="auto"/>
            <w:vAlign w:val="center"/>
          </w:tcPr>
          <w:p w:rsidR="00C9329E" w:rsidRPr="009840B3" w:rsidRDefault="00C9329E" w:rsidP="0010744F">
            <w:pPr>
              <w:jc w:val="center"/>
              <w:rPr>
                <w:rFonts w:ascii="標楷體" w:eastAsia="標楷體" w:hAnsi="標楷體"/>
                <w:color w:val="000000"/>
              </w:rPr>
            </w:pPr>
            <w:r w:rsidRPr="009840B3">
              <w:rPr>
                <w:rFonts w:ascii="標楷體" w:eastAsia="標楷體" w:hAnsi="標楷體" w:hint="eastAsia"/>
                <w:color w:val="000000"/>
              </w:rPr>
              <w:t>16:00~</w:t>
            </w:r>
          </w:p>
        </w:tc>
        <w:tc>
          <w:tcPr>
            <w:tcW w:w="3573" w:type="dxa"/>
            <w:shd w:val="clear" w:color="auto" w:fill="auto"/>
            <w:vAlign w:val="center"/>
          </w:tcPr>
          <w:p w:rsidR="00C9329E" w:rsidRPr="009840B3" w:rsidRDefault="00C9329E" w:rsidP="0010744F">
            <w:pPr>
              <w:jc w:val="both"/>
              <w:rPr>
                <w:rFonts w:ascii="標楷體" w:eastAsia="標楷體" w:hAnsi="標楷體"/>
                <w:color w:val="000000"/>
              </w:rPr>
            </w:pPr>
            <w:r w:rsidRPr="009840B3">
              <w:rPr>
                <w:rFonts w:ascii="標楷體" w:eastAsia="標楷體" w:hAnsi="標楷體" w:hint="eastAsia"/>
                <w:color w:val="000000"/>
              </w:rPr>
              <w:t>賦歸</w:t>
            </w:r>
          </w:p>
        </w:tc>
        <w:tc>
          <w:tcPr>
            <w:tcW w:w="2410" w:type="dxa"/>
            <w:shd w:val="clear" w:color="auto" w:fill="auto"/>
            <w:vAlign w:val="center"/>
          </w:tcPr>
          <w:p w:rsidR="00C9329E" w:rsidRPr="009840B3" w:rsidRDefault="00C9329E" w:rsidP="0010744F">
            <w:pPr>
              <w:widowControl/>
              <w:snapToGrid w:val="0"/>
              <w:ind w:right="-1"/>
              <w:jc w:val="both"/>
              <w:rPr>
                <w:rFonts w:ascii="標楷體" w:eastAsia="標楷體" w:hAnsi="標楷體"/>
                <w:color w:val="000000"/>
              </w:rPr>
            </w:pPr>
          </w:p>
        </w:tc>
      </w:tr>
    </w:tbl>
    <w:p w:rsidR="00C9329E" w:rsidRDefault="00C9329E" w:rsidP="00C9329E">
      <w:pPr>
        <w:widowControl/>
        <w:rPr>
          <w:rFonts w:ascii="標楷體" w:eastAsia="標楷體" w:hAnsi="標楷體"/>
        </w:rPr>
      </w:pPr>
    </w:p>
    <w:p w:rsidR="009F7FF9" w:rsidRDefault="009F7FF9" w:rsidP="009F7FF9">
      <w:pPr>
        <w:widowControl/>
        <w:numPr>
          <w:ilvl w:val="0"/>
          <w:numId w:val="1"/>
        </w:numPr>
        <w:snapToGrid w:val="0"/>
        <w:ind w:left="530" w:right="-1" w:hangingChars="221" w:hanging="530"/>
        <w:rPr>
          <w:rFonts w:eastAsia="標楷體"/>
          <w:color w:val="000000"/>
        </w:rPr>
      </w:pPr>
      <w:r w:rsidRPr="004F5565">
        <w:rPr>
          <w:rFonts w:eastAsia="標楷體" w:hint="eastAsia"/>
          <w:color w:val="000000"/>
        </w:rPr>
        <w:t>本案連絡人：基隆市</w:t>
      </w:r>
      <w:r>
        <w:rPr>
          <w:rFonts w:eastAsia="標楷體" w:hint="eastAsia"/>
          <w:color w:val="000000"/>
        </w:rPr>
        <w:t>信義國小張崑誠老師，電話：</w:t>
      </w:r>
      <w:r>
        <w:rPr>
          <w:rFonts w:eastAsia="標楷體" w:hint="eastAsia"/>
          <w:color w:val="000000"/>
        </w:rPr>
        <w:t>24213960#10</w:t>
      </w:r>
    </w:p>
    <w:p w:rsidR="009F7FF9" w:rsidRPr="004F5565" w:rsidRDefault="009F7FF9" w:rsidP="009F7FF9">
      <w:pPr>
        <w:widowControl/>
        <w:numPr>
          <w:ilvl w:val="0"/>
          <w:numId w:val="1"/>
        </w:numPr>
        <w:snapToGrid w:val="0"/>
        <w:ind w:left="566" w:right="-1" w:hangingChars="236" w:hanging="566"/>
        <w:rPr>
          <w:rFonts w:eastAsia="標楷體"/>
          <w:color w:val="000000"/>
        </w:rPr>
      </w:pPr>
      <w:r w:rsidRPr="004F5565">
        <w:rPr>
          <w:rFonts w:eastAsia="標楷體" w:hint="eastAsia"/>
          <w:color w:val="000000"/>
        </w:rPr>
        <w:t>注意事項：</w:t>
      </w:r>
    </w:p>
    <w:p w:rsidR="009F7FF9" w:rsidRDefault="009F7FF9" w:rsidP="009F7FF9">
      <w:pPr>
        <w:widowControl/>
        <w:numPr>
          <w:ilvl w:val="0"/>
          <w:numId w:val="5"/>
        </w:numPr>
        <w:snapToGrid w:val="0"/>
        <w:ind w:leftChars="176" w:left="705" w:right="-1" w:hangingChars="118" w:hanging="283"/>
        <w:rPr>
          <w:rFonts w:eastAsia="標楷體"/>
        </w:rPr>
      </w:pPr>
      <w:r w:rsidRPr="004F5565">
        <w:rPr>
          <w:rFonts w:eastAsia="標楷體" w:hint="eastAsia"/>
        </w:rPr>
        <w:t>為避免教育資源浪費，本研習報名錄取教師請務必準時出席參加，若因臨時重要公務不克參加，請務必研習前一日聯繫</w:t>
      </w:r>
      <w:r>
        <w:rPr>
          <w:rFonts w:eastAsia="標楷體" w:hint="eastAsia"/>
        </w:rPr>
        <w:t>所屬學校</w:t>
      </w:r>
      <w:r w:rsidRPr="004F5565">
        <w:rPr>
          <w:rFonts w:eastAsia="標楷體" w:hint="eastAsia"/>
        </w:rPr>
        <w:t>，</w:t>
      </w:r>
      <w:r>
        <w:rPr>
          <w:rFonts w:eastAsia="標楷體" w:hint="eastAsia"/>
        </w:rPr>
        <w:t>並請所屬學校另行</w:t>
      </w:r>
      <w:r w:rsidRPr="004F5565">
        <w:rPr>
          <w:rFonts w:eastAsia="標楷體" w:hint="eastAsia"/>
        </w:rPr>
        <w:t>安排</w:t>
      </w:r>
      <w:r>
        <w:rPr>
          <w:rFonts w:eastAsia="標楷體" w:hint="eastAsia"/>
        </w:rPr>
        <w:t>教師</w:t>
      </w:r>
      <w:r w:rsidRPr="004F5565">
        <w:rPr>
          <w:rFonts w:eastAsia="標楷體" w:hint="eastAsia"/>
        </w:rPr>
        <w:t>遞補。</w:t>
      </w:r>
    </w:p>
    <w:p w:rsidR="009F7FF9" w:rsidRDefault="009F7FF9" w:rsidP="009F7FF9">
      <w:pPr>
        <w:widowControl/>
        <w:numPr>
          <w:ilvl w:val="0"/>
          <w:numId w:val="5"/>
        </w:numPr>
        <w:snapToGrid w:val="0"/>
        <w:ind w:leftChars="176" w:left="705" w:right="-1" w:hangingChars="118" w:hanging="283"/>
        <w:rPr>
          <w:rFonts w:eastAsia="標楷體"/>
        </w:rPr>
      </w:pPr>
      <w:r>
        <w:rPr>
          <w:rFonts w:eastAsia="標楷體" w:hint="eastAsia"/>
        </w:rPr>
        <w:t>請</w:t>
      </w:r>
      <w:r w:rsidR="00C05142">
        <w:rPr>
          <w:rFonts w:eastAsia="標楷體" w:hint="eastAsia"/>
        </w:rPr>
        <w:t>參加人員</w:t>
      </w:r>
      <w:r>
        <w:rPr>
          <w:rFonts w:eastAsia="標楷體" w:hint="eastAsia"/>
        </w:rPr>
        <w:t>準備充飽電的行動電源、多肉植物植栽、筆記型電腦、智慧型手機。</w:t>
      </w:r>
    </w:p>
    <w:p w:rsidR="0003282E" w:rsidRDefault="0003282E" w:rsidP="009F7FF9">
      <w:pPr>
        <w:widowControl/>
        <w:numPr>
          <w:ilvl w:val="0"/>
          <w:numId w:val="5"/>
        </w:numPr>
        <w:snapToGrid w:val="0"/>
        <w:ind w:leftChars="176" w:left="705" w:right="-1" w:hangingChars="118" w:hanging="283"/>
        <w:rPr>
          <w:rFonts w:eastAsia="標楷體"/>
        </w:rPr>
      </w:pPr>
      <w:r w:rsidRPr="00AD07DB">
        <w:rPr>
          <w:rFonts w:eastAsia="標楷體" w:hint="eastAsia"/>
        </w:rPr>
        <w:t>為響應環保，請自備環保杯。</w:t>
      </w:r>
    </w:p>
    <w:p w:rsidR="00BE58D4" w:rsidRPr="006A50BF" w:rsidRDefault="009F7FF9" w:rsidP="006A50BF">
      <w:pPr>
        <w:widowControl/>
        <w:numPr>
          <w:ilvl w:val="0"/>
          <w:numId w:val="1"/>
        </w:numPr>
        <w:snapToGrid w:val="0"/>
        <w:ind w:left="756" w:right="-1" w:hangingChars="315" w:hanging="756"/>
        <w:rPr>
          <w:rFonts w:eastAsia="標楷體"/>
          <w:color w:val="000000"/>
        </w:rPr>
      </w:pPr>
      <w:r w:rsidRPr="0003282E">
        <w:rPr>
          <w:rFonts w:ascii="標楷體" w:eastAsia="標楷體" w:hAnsi="標楷體" w:hint="eastAsia"/>
        </w:rPr>
        <w:t>辦理本研習之有功人員，得由承辦單位依權責規定辦理敘獎。</w:t>
      </w:r>
    </w:p>
    <w:p w:rsidR="0003282E" w:rsidRPr="0003282E" w:rsidRDefault="0003282E" w:rsidP="0003282E">
      <w:pPr>
        <w:widowControl/>
        <w:numPr>
          <w:ilvl w:val="0"/>
          <w:numId w:val="1"/>
        </w:numPr>
        <w:snapToGrid w:val="0"/>
        <w:ind w:left="756" w:right="-1" w:hangingChars="315" w:hanging="756"/>
        <w:rPr>
          <w:rFonts w:eastAsia="標楷體"/>
          <w:color w:val="000000"/>
        </w:rPr>
      </w:pPr>
      <w:r w:rsidRPr="001F6F26">
        <w:rPr>
          <w:rFonts w:ascii="標楷體" w:eastAsia="標楷體" w:hAnsi="標楷體" w:hint="eastAsia"/>
        </w:rPr>
        <w:t>本計畫陳基隆市政府核准後實施，修正時亦同。</w:t>
      </w:r>
    </w:p>
    <w:p w:rsidR="00AD07DB" w:rsidRPr="009F7FF9" w:rsidRDefault="00AD07DB" w:rsidP="00C9329E">
      <w:pPr>
        <w:widowControl/>
        <w:rPr>
          <w:rFonts w:ascii="標楷體" w:eastAsia="標楷體" w:hAnsi="標楷體"/>
        </w:rPr>
      </w:pPr>
    </w:p>
    <w:sectPr w:rsidR="00AD07DB" w:rsidRPr="009F7FF9" w:rsidSect="0003282E">
      <w:pgSz w:w="11906" w:h="16838"/>
      <w:pgMar w:top="1135" w:right="1800" w:bottom="1135"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D0F" w:rsidRDefault="00AA2D0F" w:rsidP="009F7FF9">
      <w:r>
        <w:separator/>
      </w:r>
    </w:p>
  </w:endnote>
  <w:endnote w:type="continuationSeparator" w:id="0">
    <w:p w:rsidR="00AA2D0F" w:rsidRDefault="00AA2D0F" w:rsidP="009F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D0F" w:rsidRDefault="00AA2D0F" w:rsidP="009F7FF9">
      <w:r>
        <w:separator/>
      </w:r>
    </w:p>
  </w:footnote>
  <w:footnote w:type="continuationSeparator" w:id="0">
    <w:p w:rsidR="00AA2D0F" w:rsidRDefault="00AA2D0F" w:rsidP="009F7F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72FBF"/>
    <w:multiLevelType w:val="hybridMultilevel"/>
    <w:tmpl w:val="BBB8F268"/>
    <w:lvl w:ilvl="0" w:tplc="7A8CD15A">
      <w:start w:val="1"/>
      <w:numFmt w:val="ideographLegalTraditional"/>
      <w:lvlText w:val="%1、"/>
      <w:lvlJc w:val="left"/>
      <w:pPr>
        <w:ind w:left="-228" w:hanging="480"/>
      </w:pPr>
      <w:rPr>
        <w:b w:val="0"/>
      </w:rPr>
    </w:lvl>
    <w:lvl w:ilvl="1" w:tplc="97E6DAB8">
      <w:start w:val="1"/>
      <w:numFmt w:val="taiwaneseCountingThousand"/>
      <w:lvlText w:val="%2、"/>
      <w:lvlJc w:val="left"/>
      <w:pPr>
        <w:ind w:left="252" w:hanging="480"/>
      </w:pPr>
      <w:rPr>
        <w:rFonts w:hint="default"/>
      </w:rPr>
    </w:lvl>
    <w:lvl w:ilvl="2" w:tplc="4EA6871C">
      <w:start w:val="1"/>
      <w:numFmt w:val="decimal"/>
      <w:lvlText w:val="%3."/>
      <w:lvlJc w:val="left"/>
      <w:pPr>
        <w:ind w:left="612" w:hanging="360"/>
      </w:pPr>
      <w:rPr>
        <w:rFonts w:hint="default"/>
      </w:rPr>
    </w:lvl>
    <w:lvl w:ilvl="3" w:tplc="0409000F">
      <w:start w:val="1"/>
      <w:numFmt w:val="decimal"/>
      <w:lvlText w:val="%4."/>
      <w:lvlJc w:val="left"/>
      <w:pPr>
        <w:ind w:left="1257" w:hanging="525"/>
      </w:pPr>
      <w:rPr>
        <w:rFonts w:hint="default"/>
      </w:r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1" w15:restartNumberingAfterBreak="0">
    <w:nsid w:val="308769BF"/>
    <w:multiLevelType w:val="hybridMultilevel"/>
    <w:tmpl w:val="5C4C4190"/>
    <w:lvl w:ilvl="0" w:tplc="0A221DC6">
      <w:start w:val="1"/>
      <w:numFmt w:val="decimal"/>
      <w:lvlText w:val="%1."/>
      <w:lvlJc w:val="left"/>
      <w:pPr>
        <w:ind w:left="252" w:hanging="480"/>
      </w:pPr>
      <w:rPr>
        <w:rFonts w:hint="default"/>
      </w:rPr>
    </w:lvl>
    <w:lvl w:ilvl="1" w:tplc="04090019" w:tentative="1">
      <w:start w:val="1"/>
      <w:numFmt w:val="ideographTraditional"/>
      <w:lvlText w:val="%2、"/>
      <w:lvlJc w:val="left"/>
      <w:pPr>
        <w:ind w:left="732" w:hanging="480"/>
      </w:pPr>
    </w:lvl>
    <w:lvl w:ilvl="2" w:tplc="0409001B" w:tentative="1">
      <w:start w:val="1"/>
      <w:numFmt w:val="lowerRoman"/>
      <w:lvlText w:val="%3."/>
      <w:lvlJc w:val="right"/>
      <w:pPr>
        <w:ind w:left="1212" w:hanging="480"/>
      </w:pPr>
    </w:lvl>
    <w:lvl w:ilvl="3" w:tplc="0409000F" w:tentative="1">
      <w:start w:val="1"/>
      <w:numFmt w:val="decimal"/>
      <w:lvlText w:val="%4."/>
      <w:lvlJc w:val="left"/>
      <w:pPr>
        <w:ind w:left="1692" w:hanging="480"/>
      </w:pPr>
    </w:lvl>
    <w:lvl w:ilvl="4" w:tplc="04090019" w:tentative="1">
      <w:start w:val="1"/>
      <w:numFmt w:val="ideographTraditional"/>
      <w:lvlText w:val="%5、"/>
      <w:lvlJc w:val="left"/>
      <w:pPr>
        <w:ind w:left="2172" w:hanging="480"/>
      </w:pPr>
    </w:lvl>
    <w:lvl w:ilvl="5" w:tplc="0409001B" w:tentative="1">
      <w:start w:val="1"/>
      <w:numFmt w:val="lowerRoman"/>
      <w:lvlText w:val="%6."/>
      <w:lvlJc w:val="right"/>
      <w:pPr>
        <w:ind w:left="2652" w:hanging="480"/>
      </w:pPr>
    </w:lvl>
    <w:lvl w:ilvl="6" w:tplc="0409000F" w:tentative="1">
      <w:start w:val="1"/>
      <w:numFmt w:val="decimal"/>
      <w:lvlText w:val="%7."/>
      <w:lvlJc w:val="left"/>
      <w:pPr>
        <w:ind w:left="3132" w:hanging="480"/>
      </w:pPr>
    </w:lvl>
    <w:lvl w:ilvl="7" w:tplc="04090019" w:tentative="1">
      <w:start w:val="1"/>
      <w:numFmt w:val="ideographTraditional"/>
      <w:lvlText w:val="%8、"/>
      <w:lvlJc w:val="left"/>
      <w:pPr>
        <w:ind w:left="3612" w:hanging="480"/>
      </w:pPr>
    </w:lvl>
    <w:lvl w:ilvl="8" w:tplc="0409001B" w:tentative="1">
      <w:start w:val="1"/>
      <w:numFmt w:val="lowerRoman"/>
      <w:lvlText w:val="%9."/>
      <w:lvlJc w:val="right"/>
      <w:pPr>
        <w:ind w:left="4092" w:hanging="480"/>
      </w:pPr>
    </w:lvl>
  </w:abstractNum>
  <w:abstractNum w:abstractNumId="2" w15:restartNumberingAfterBreak="0">
    <w:nsid w:val="43891FC3"/>
    <w:multiLevelType w:val="hybridMultilevel"/>
    <w:tmpl w:val="9C46B954"/>
    <w:lvl w:ilvl="0" w:tplc="A08A7AF6">
      <w:start w:val="1"/>
      <w:numFmt w:val="taiwaneseCountingThousand"/>
      <w:lvlText w:val="%1、"/>
      <w:lvlJc w:val="left"/>
      <w:pPr>
        <w:ind w:left="1047" w:hanging="480"/>
      </w:pPr>
      <w:rPr>
        <w:rFonts w:hint="eastAsia"/>
      </w:rPr>
    </w:lvl>
    <w:lvl w:ilvl="1" w:tplc="0409000F">
      <w:start w:val="1"/>
      <w:numFmt w:val="decimal"/>
      <w:lvlText w:val="%2."/>
      <w:lvlJc w:val="left"/>
      <w:pPr>
        <w:ind w:left="1527" w:hanging="480"/>
      </w:pPr>
      <w:rPr>
        <w:rFonts w:hint="eastAsia"/>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5DD62D7F"/>
    <w:multiLevelType w:val="hybridMultilevel"/>
    <w:tmpl w:val="58F8B7D4"/>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6CA54ADD"/>
    <w:multiLevelType w:val="hybridMultilevel"/>
    <w:tmpl w:val="2AC6588C"/>
    <w:lvl w:ilvl="0" w:tplc="04090015">
      <w:start w:val="1"/>
      <w:numFmt w:val="taiwaneseCountingThousand"/>
      <w:lvlText w:val="%1、"/>
      <w:lvlJc w:val="left"/>
      <w:pPr>
        <w:ind w:left="-228" w:hanging="480"/>
      </w:pPr>
      <w:rPr>
        <w:b w:val="0"/>
      </w:rPr>
    </w:lvl>
    <w:lvl w:ilvl="1" w:tplc="97E6DAB8">
      <w:start w:val="1"/>
      <w:numFmt w:val="taiwaneseCountingThousand"/>
      <w:lvlText w:val="%2、"/>
      <w:lvlJc w:val="left"/>
      <w:pPr>
        <w:ind w:left="252" w:hanging="480"/>
      </w:pPr>
      <w:rPr>
        <w:rFonts w:hint="default"/>
      </w:rPr>
    </w:lvl>
    <w:lvl w:ilvl="2" w:tplc="4EA6871C">
      <w:start w:val="1"/>
      <w:numFmt w:val="decimal"/>
      <w:lvlText w:val="%3."/>
      <w:lvlJc w:val="left"/>
      <w:pPr>
        <w:ind w:left="612" w:hanging="360"/>
      </w:pPr>
      <w:rPr>
        <w:rFonts w:hint="default"/>
      </w:rPr>
    </w:lvl>
    <w:lvl w:ilvl="3" w:tplc="F1B8BBE2">
      <w:start w:val="1"/>
      <w:numFmt w:val="taiwaneseCountingThousand"/>
      <w:lvlText w:val="(%4)"/>
      <w:lvlJc w:val="left"/>
      <w:pPr>
        <w:ind w:left="1257" w:hanging="525"/>
      </w:pPr>
      <w:rPr>
        <w:rFonts w:hint="default"/>
      </w:r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E9B"/>
    <w:rsid w:val="0003282E"/>
    <w:rsid w:val="00046BC8"/>
    <w:rsid w:val="00076EFA"/>
    <w:rsid w:val="000D3D51"/>
    <w:rsid w:val="001140E8"/>
    <w:rsid w:val="001465DC"/>
    <w:rsid w:val="001A3A71"/>
    <w:rsid w:val="002D5673"/>
    <w:rsid w:val="003212D1"/>
    <w:rsid w:val="00425BA4"/>
    <w:rsid w:val="00564E9B"/>
    <w:rsid w:val="00633CF5"/>
    <w:rsid w:val="006A50BF"/>
    <w:rsid w:val="007C179F"/>
    <w:rsid w:val="009C0A6C"/>
    <w:rsid w:val="009F7FF9"/>
    <w:rsid w:val="00AA2D0F"/>
    <w:rsid w:val="00AD07DB"/>
    <w:rsid w:val="00AD3B5C"/>
    <w:rsid w:val="00BE58D4"/>
    <w:rsid w:val="00C05142"/>
    <w:rsid w:val="00C9329E"/>
    <w:rsid w:val="00D36BC4"/>
    <w:rsid w:val="00F652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E4C94B-1506-4B28-8314-4339F1C2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A6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C0A6C"/>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C9329E"/>
    <w:pPr>
      <w:ind w:leftChars="200" w:left="480"/>
    </w:pPr>
  </w:style>
  <w:style w:type="paragraph" w:styleId="a4">
    <w:name w:val="header"/>
    <w:basedOn w:val="a"/>
    <w:link w:val="a5"/>
    <w:uiPriority w:val="99"/>
    <w:unhideWhenUsed/>
    <w:rsid w:val="009F7FF9"/>
    <w:pPr>
      <w:tabs>
        <w:tab w:val="center" w:pos="4153"/>
        <w:tab w:val="right" w:pos="8306"/>
      </w:tabs>
      <w:snapToGrid w:val="0"/>
    </w:pPr>
    <w:rPr>
      <w:sz w:val="20"/>
      <w:szCs w:val="20"/>
    </w:rPr>
  </w:style>
  <w:style w:type="character" w:customStyle="1" w:styleId="a5">
    <w:name w:val="頁首 字元"/>
    <w:basedOn w:val="a0"/>
    <w:link w:val="a4"/>
    <w:uiPriority w:val="99"/>
    <w:rsid w:val="009F7FF9"/>
    <w:rPr>
      <w:rFonts w:ascii="Times New Roman" w:eastAsia="新細明體" w:hAnsi="Times New Roman" w:cs="Times New Roman"/>
      <w:sz w:val="20"/>
      <w:szCs w:val="20"/>
    </w:rPr>
  </w:style>
  <w:style w:type="paragraph" w:styleId="a6">
    <w:name w:val="footer"/>
    <w:basedOn w:val="a"/>
    <w:link w:val="a7"/>
    <w:uiPriority w:val="99"/>
    <w:unhideWhenUsed/>
    <w:rsid w:val="009F7FF9"/>
    <w:pPr>
      <w:tabs>
        <w:tab w:val="center" w:pos="4153"/>
        <w:tab w:val="right" w:pos="8306"/>
      </w:tabs>
      <w:snapToGrid w:val="0"/>
    </w:pPr>
    <w:rPr>
      <w:sz w:val="20"/>
      <w:szCs w:val="20"/>
    </w:rPr>
  </w:style>
  <w:style w:type="character" w:customStyle="1" w:styleId="a7">
    <w:name w:val="頁尾 字元"/>
    <w:basedOn w:val="a0"/>
    <w:link w:val="a6"/>
    <w:uiPriority w:val="99"/>
    <w:rsid w:val="009F7FF9"/>
    <w:rPr>
      <w:rFonts w:ascii="Times New Roman" w:eastAsia="新細明體" w:hAnsi="Times New Roman" w:cs="Times New Roman"/>
      <w:sz w:val="20"/>
      <w:szCs w:val="20"/>
    </w:rPr>
  </w:style>
  <w:style w:type="paragraph" w:styleId="a8">
    <w:name w:val="Balloon Text"/>
    <w:basedOn w:val="a"/>
    <w:link w:val="a9"/>
    <w:uiPriority w:val="99"/>
    <w:semiHidden/>
    <w:unhideWhenUsed/>
    <w:rsid w:val="001140E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140E8"/>
    <w:rPr>
      <w:rFonts w:asciiTheme="majorHAnsi" w:eastAsiaTheme="majorEastAsia" w:hAnsiTheme="majorHAnsi" w:cstheme="majorBidi"/>
      <w:sz w:val="18"/>
      <w:szCs w:val="18"/>
    </w:rPr>
  </w:style>
  <w:style w:type="table" w:styleId="aa">
    <w:name w:val="Table Grid"/>
    <w:basedOn w:val="a1"/>
    <w:uiPriority w:val="39"/>
    <w:rsid w:val="00BE5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dxmlhttppanel">
    <w:name w:val="radxmlhttppanel"/>
    <w:basedOn w:val="a0"/>
    <w:rsid w:val="000D3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10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SYPS</dc:creator>
  <cp:keywords/>
  <dc:description/>
  <cp:lastModifiedBy>admin</cp:lastModifiedBy>
  <cp:revision>2</cp:revision>
  <cp:lastPrinted>2019-06-28T06:01:00Z</cp:lastPrinted>
  <dcterms:created xsi:type="dcterms:W3CDTF">2019-08-16T00:24:00Z</dcterms:created>
  <dcterms:modified xsi:type="dcterms:W3CDTF">2019-08-16T00:24:00Z</dcterms:modified>
</cp:coreProperties>
</file>