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70EB" w14:textId="53DE2B46" w:rsidR="00714BA5" w:rsidRPr="00826562" w:rsidRDefault="00755472" w:rsidP="00714BA5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CD7451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="00714BA5" w:rsidRPr="00826562">
        <w:rPr>
          <w:rFonts w:ascii="Times New Roman" w:eastAsia="標楷體" w:hAnsi="Times New Roman"/>
          <w:b/>
          <w:sz w:val="36"/>
          <w:szCs w:val="36"/>
        </w:rPr>
        <w:t>年度</w:t>
      </w:r>
      <w:r w:rsidR="00CD7451">
        <w:rPr>
          <w:rFonts w:ascii="Times New Roman" w:eastAsia="標楷體" w:hAnsi="Times New Roman" w:hint="eastAsia"/>
          <w:b/>
          <w:sz w:val="36"/>
          <w:szCs w:val="36"/>
        </w:rPr>
        <w:t>教師專業發展實</w:t>
      </w:r>
      <w:r w:rsidR="00F61592">
        <w:rPr>
          <w:rFonts w:ascii="Times New Roman" w:eastAsia="標楷體" w:hAnsi="Times New Roman" w:hint="eastAsia"/>
          <w:b/>
          <w:sz w:val="36"/>
          <w:szCs w:val="36"/>
        </w:rPr>
        <w:t>踐</w:t>
      </w:r>
      <w:r w:rsidR="00CD7451">
        <w:rPr>
          <w:rFonts w:ascii="Times New Roman" w:eastAsia="標楷體" w:hAnsi="Times New Roman" w:hint="eastAsia"/>
          <w:b/>
          <w:sz w:val="36"/>
          <w:szCs w:val="36"/>
        </w:rPr>
        <w:t>方案</w:t>
      </w:r>
    </w:p>
    <w:p w14:paraId="1B1F61B1" w14:textId="77777777" w:rsidR="00CD7451" w:rsidRDefault="00CD7451" w:rsidP="00CD7451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28"/>
        </w:rPr>
        <w:t>進階</w:t>
      </w:r>
      <w:r w:rsidR="00714BA5" w:rsidRPr="00826562">
        <w:rPr>
          <w:rFonts w:ascii="Times New Roman" w:eastAsia="標楷體" w:hAnsi="Times New Roman"/>
          <w:b/>
          <w:color w:val="000000"/>
          <w:sz w:val="36"/>
          <w:szCs w:val="28"/>
        </w:rPr>
        <w:t>專業回饋人才與教學輔導教師</w:t>
      </w:r>
      <w:r>
        <w:rPr>
          <w:rFonts w:ascii="Times New Roman" w:eastAsia="標楷體" w:hAnsi="Times New Roman" w:hint="eastAsia"/>
          <w:b/>
          <w:color w:val="000000"/>
          <w:sz w:val="36"/>
          <w:szCs w:val="28"/>
        </w:rPr>
        <w:t>實務探討</w:t>
      </w:r>
      <w:r w:rsidR="00714BA5">
        <w:rPr>
          <w:rFonts w:eastAsia="標楷體" w:hint="eastAsia"/>
          <w:b/>
          <w:color w:val="000000" w:themeColor="text1"/>
          <w:sz w:val="36"/>
          <w:szCs w:val="36"/>
        </w:rPr>
        <w:t>課程</w:t>
      </w:r>
    </w:p>
    <w:p w14:paraId="082594DB" w14:textId="1C010F35" w:rsidR="00AC0CD5" w:rsidRPr="003E33FE" w:rsidRDefault="00714BA5" w:rsidP="00CD7451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講師</w:t>
      </w:r>
      <w:r w:rsidR="00CD7451">
        <w:rPr>
          <w:rFonts w:eastAsia="標楷體" w:hint="eastAsia"/>
          <w:b/>
          <w:color w:val="000000" w:themeColor="text1"/>
          <w:sz w:val="36"/>
          <w:szCs w:val="36"/>
        </w:rPr>
        <w:t>增能研習</w:t>
      </w:r>
      <w:r>
        <w:rPr>
          <w:rFonts w:eastAsia="標楷體" w:hint="eastAsia"/>
          <w:b/>
          <w:color w:val="000000" w:themeColor="text1"/>
          <w:sz w:val="36"/>
          <w:szCs w:val="36"/>
        </w:rPr>
        <w:t>推薦表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1799"/>
        <w:gridCol w:w="3070"/>
        <w:gridCol w:w="124"/>
        <w:gridCol w:w="109"/>
        <w:gridCol w:w="1273"/>
        <w:gridCol w:w="698"/>
        <w:gridCol w:w="2845"/>
      </w:tblGrid>
      <w:tr w:rsidR="00AC0CD5" w:rsidRPr="003E33FE" w14:paraId="3E6CC362" w14:textId="77777777" w:rsidTr="00665B23">
        <w:trPr>
          <w:jc w:val="center"/>
        </w:trPr>
        <w:tc>
          <w:tcPr>
            <w:tcW w:w="1799" w:type="dxa"/>
            <w:vAlign w:val="center"/>
          </w:tcPr>
          <w:bookmarkEnd w:id="0"/>
          <w:p w14:paraId="24CC52DA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3070" w:type="dxa"/>
          </w:tcPr>
          <w:p w14:paraId="4D933F00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  <w:gridSpan w:val="3"/>
          </w:tcPr>
          <w:p w14:paraId="24E4B99E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3" w:type="dxa"/>
            <w:gridSpan w:val="2"/>
          </w:tcPr>
          <w:p w14:paraId="75B1BB56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1380F" w:rsidRPr="003E33FE" w14:paraId="35D7F85A" w14:textId="77777777" w:rsidTr="00CD7451">
        <w:trPr>
          <w:trHeight w:val="820"/>
          <w:jc w:val="center"/>
        </w:trPr>
        <w:tc>
          <w:tcPr>
            <w:tcW w:w="1799" w:type="dxa"/>
            <w:vAlign w:val="center"/>
          </w:tcPr>
          <w:p w14:paraId="6D906B14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報名條件</w:t>
            </w:r>
          </w:p>
        </w:tc>
        <w:tc>
          <w:tcPr>
            <w:tcW w:w="8119" w:type="dxa"/>
            <w:gridSpan w:val="6"/>
            <w:vAlign w:val="center"/>
          </w:tcPr>
          <w:p w14:paraId="62CEE299" w14:textId="154F92CB" w:rsidR="0031380F" w:rsidRPr="00CD7451" w:rsidRDefault="0031380F" w:rsidP="00CD74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D7451">
              <w:rPr>
                <w:rFonts w:eastAsia="標楷體"/>
                <w:b/>
                <w:sz w:val="28"/>
                <w:szCs w:val="24"/>
              </w:rPr>
              <w:t>由教育部、各縣市政府及國私立高中職中心學校推薦</w:t>
            </w:r>
            <w:r w:rsidR="00B236F6">
              <w:rPr>
                <w:rFonts w:eastAsia="標楷體" w:hint="eastAsia"/>
                <w:b/>
                <w:sz w:val="28"/>
                <w:szCs w:val="24"/>
              </w:rPr>
              <w:t>報名</w:t>
            </w:r>
            <w:r w:rsidRPr="00CD7451"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</w:p>
        </w:tc>
      </w:tr>
      <w:tr w:rsidR="006E3D0F" w:rsidRPr="003E33FE" w14:paraId="1DF2B1D0" w14:textId="77777777" w:rsidTr="00BA5C58">
        <w:trPr>
          <w:trHeight w:val="2122"/>
          <w:jc w:val="center"/>
        </w:trPr>
        <w:tc>
          <w:tcPr>
            <w:tcW w:w="1799" w:type="dxa"/>
            <w:vAlign w:val="center"/>
          </w:tcPr>
          <w:p w14:paraId="395F5655" w14:textId="427643EC" w:rsidR="006E3D0F" w:rsidRPr="003E33FE" w:rsidRDefault="006E3D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個人資訊</w:t>
            </w:r>
          </w:p>
        </w:tc>
        <w:tc>
          <w:tcPr>
            <w:tcW w:w="3303" w:type="dxa"/>
            <w:gridSpan w:val="3"/>
            <w:vAlign w:val="center"/>
          </w:tcPr>
          <w:p w14:paraId="197FD937" w14:textId="1D77F6AB" w:rsidR="006E3D0F" w:rsidRPr="00E12F91" w:rsidRDefault="006E3D0F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具備進階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評鑑人員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或進階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專業回饋人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才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證書</w:t>
            </w:r>
          </w:p>
          <w:p w14:paraId="58BCE0C1" w14:textId="76B5202A" w:rsidR="006E3D0F" w:rsidRPr="00E12F91" w:rsidRDefault="006E3D0F" w:rsidP="00BA5C58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教學輔導教師證書</w:t>
            </w:r>
          </w:p>
          <w:p w14:paraId="09D7077D" w14:textId="7850C9FD" w:rsidR="006E3D0F" w:rsidRDefault="006E3D0F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國教輔導團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資格</w:t>
            </w:r>
          </w:p>
          <w:p w14:paraId="59F75181" w14:textId="4ECCE266" w:rsidR="006E3D0F" w:rsidRDefault="006E3D0F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薪傳教師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資格</w:t>
            </w:r>
          </w:p>
        </w:tc>
        <w:tc>
          <w:tcPr>
            <w:tcW w:w="4816" w:type="dxa"/>
            <w:gridSpan w:val="3"/>
            <w:vAlign w:val="center"/>
          </w:tcPr>
          <w:p w14:paraId="56BA9402" w14:textId="528D0D4C" w:rsidR="00BA5C58" w:rsidRDefault="00BA5C58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推動課程教學相關社群</w:t>
            </w:r>
            <w:r w:rsidR="00BC4CCB">
              <w:rPr>
                <w:rFonts w:ascii="Times New Roman" w:eastAsia="標楷體" w:hAnsi="Times New Roman" w:hint="eastAsia"/>
                <w:color w:val="000000"/>
                <w:szCs w:val="24"/>
              </w:rPr>
              <w:t>召集人或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領導人之資格</w:t>
            </w:r>
          </w:p>
          <w:p w14:paraId="7055712F" w14:textId="27C54A27" w:rsidR="00BA5C58" w:rsidRPr="00E12F91" w:rsidRDefault="00BA5C58" w:rsidP="00BA5C58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CD74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其他經教育部核可計畫認證</w:t>
            </w:r>
            <w:r w:rsidRPr="00E12F91">
              <w:rPr>
                <w:rFonts w:eastAsia="標楷體"/>
                <w:color w:val="000000" w:themeColor="text1"/>
                <w:szCs w:val="24"/>
              </w:rPr>
              <w:t>書</w:t>
            </w:r>
          </w:p>
          <w:p w14:paraId="084C013D" w14:textId="77777777" w:rsidR="00BA5C58" w:rsidRDefault="006E3D0F" w:rsidP="00BA5C58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曾獲師鐸獎、教學卓越獎、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super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獎、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縣市政府或全國性教學獎項</w:t>
            </w:r>
          </w:p>
          <w:p w14:paraId="20F97B0F" w14:textId="4AC7982E" w:rsidR="006E3D0F" w:rsidRPr="00E01519" w:rsidRDefault="006E3D0F" w:rsidP="00BA5C58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大學助理教授以上教師</w:t>
            </w:r>
          </w:p>
        </w:tc>
      </w:tr>
      <w:tr w:rsidR="00AC0CD5" w:rsidRPr="003E33FE" w14:paraId="71ED9D38" w14:textId="77777777" w:rsidTr="00AB2D05">
        <w:trPr>
          <w:trHeight w:val="291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29C375B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推薦</w:t>
            </w:r>
            <w:r w:rsidR="00E01519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</w:p>
        </w:tc>
        <w:tc>
          <w:tcPr>
            <w:tcW w:w="8119" w:type="dxa"/>
            <w:gridSpan w:val="6"/>
            <w:vAlign w:val="center"/>
          </w:tcPr>
          <w:p w14:paraId="63D68591" w14:textId="4E893D7A" w:rsidR="0031380F" w:rsidRDefault="00BA5C58" w:rsidP="00AB2D0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進階專業回饋人才實務探討課程：</w:t>
            </w:r>
          </w:p>
          <w:p w14:paraId="37CEFACC" w14:textId="4BF0E6EA" w:rsidR="0031380F" w:rsidRP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時間：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108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年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月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日（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五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）上午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9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時至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時，共三小時。</w:t>
            </w:r>
          </w:p>
          <w:p w14:paraId="47DDF609" w14:textId="0DD9EEDB" w:rsid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地點：臺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北市教師會館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B1-001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會議室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06165CD" w14:textId="46B41506" w:rsidR="00AB2D05" w:rsidRP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課程重點：</w:t>
            </w:r>
            <w:r w:rsidRPr="00AB2D05">
              <w:rPr>
                <w:rFonts w:ascii="Times New Roman" w:eastAsia="標楷體" w:hAnsi="Times New Roman"/>
                <w:szCs w:val="24"/>
              </w:rPr>
              <w:t>1.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公開授課與專業回饋之探究</w:t>
            </w:r>
          </w:p>
          <w:p w14:paraId="738B4FE6" w14:textId="54F77DBD" w:rsidR="00AB2D05" w:rsidRPr="00AB2D05" w:rsidRDefault="00AB2D05" w:rsidP="00AB2D05">
            <w:pPr>
              <w:spacing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 w:rsidRPr="00AB2D05">
              <w:rPr>
                <w:rFonts w:ascii="Times New Roman" w:eastAsia="標楷體" w:hAnsi="Times New Roman"/>
                <w:szCs w:val="24"/>
              </w:rPr>
              <w:t>2.</w:t>
            </w:r>
            <w:r w:rsidRPr="00AB2D05">
              <w:rPr>
                <w:rFonts w:ascii="Times New Roman" w:eastAsia="標楷體" w:hAnsi="Times New Roman" w:hint="eastAsia"/>
                <w:szCs w:val="24"/>
              </w:rPr>
              <w:t>公開授課觀課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之倫理</w:t>
            </w:r>
          </w:p>
          <w:p w14:paraId="1C36779C" w14:textId="7662DD17" w:rsidR="00AB2D05" w:rsidRDefault="00AB2D05" w:rsidP="00AB2D05">
            <w:pPr>
              <w:spacing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 w:rsidRPr="00AB2D05">
              <w:rPr>
                <w:rFonts w:ascii="Times New Roman" w:eastAsia="標楷體" w:hAnsi="Times New Roman"/>
                <w:szCs w:val="24"/>
              </w:rPr>
              <w:t>3.</w:t>
            </w:r>
            <w:r w:rsidRPr="00AB2D05">
              <w:rPr>
                <w:rFonts w:ascii="Times New Roman" w:eastAsia="標楷體" w:hAnsi="Times New Roman" w:hint="eastAsia"/>
                <w:szCs w:val="24"/>
              </w:rPr>
              <w:t>進階認證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流程與議題探討</w:t>
            </w:r>
          </w:p>
          <w:p w14:paraId="1A7825E6" w14:textId="45AF92D7" w:rsidR="0031380F" w:rsidRPr="00FB24D6" w:rsidRDefault="00BA5C58" w:rsidP="00AB2D05">
            <w:pPr>
              <w:spacing w:beforeLines="50" w:before="180"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31380F" w:rsidRPr="00FB24D6">
              <w:rPr>
                <w:rFonts w:ascii="Times New Roman" w:eastAsia="標楷體" w:hAnsi="Times New Roman" w:hint="eastAsia"/>
                <w:b/>
                <w:szCs w:val="24"/>
              </w:rPr>
              <w:t>教學輔導教師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實務探討課程</w:t>
            </w:r>
            <w:r w:rsidR="0031380F" w:rsidRPr="00FB24D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3160D083" w14:textId="1446375A" w:rsidR="00AB2D05" w:rsidRP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時間：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108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年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月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日（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五）下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午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時至下午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時，共</w:t>
            </w:r>
            <w:r w:rsidR="00F61592">
              <w:rPr>
                <w:rFonts w:ascii="Times New Roman" w:eastAsia="標楷體" w:hAnsi="Times New Roman" w:hint="eastAsia"/>
                <w:b/>
                <w:bCs/>
                <w:szCs w:val="24"/>
              </w:rPr>
              <w:t>三</w:t>
            </w:r>
            <w:r w:rsidRPr="00AB2D05">
              <w:rPr>
                <w:rFonts w:ascii="Times New Roman" w:eastAsia="標楷體" w:hAnsi="Times New Roman" w:hint="eastAsia"/>
                <w:b/>
                <w:bCs/>
                <w:szCs w:val="24"/>
              </w:rPr>
              <w:t>小時。</w:t>
            </w:r>
          </w:p>
          <w:p w14:paraId="7F578F6C" w14:textId="6A8CA7A8" w:rsidR="00AB2D05" w:rsidRDefault="00AB2D05" w:rsidP="00AB2D05">
            <w:pPr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地點：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臺北市教師會館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B1-001</w:t>
            </w:r>
            <w:r w:rsidR="00F61592">
              <w:rPr>
                <w:rFonts w:ascii="Times New Roman" w:eastAsia="標楷體" w:hAnsi="Times New Roman" w:hint="eastAsia"/>
                <w:szCs w:val="24"/>
              </w:rPr>
              <w:t>會議室。</w:t>
            </w:r>
          </w:p>
          <w:p w14:paraId="7D5FBDA0" w14:textId="47FE70F2" w:rsidR="00AB2D05" w:rsidRPr="00AB2D05" w:rsidRDefault="00AB2D05" w:rsidP="003700C6">
            <w:pPr>
              <w:spacing w:line="360" w:lineRule="exact"/>
              <w:ind w:leftChars="101" w:left="1629" w:hangingChars="578" w:hanging="138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課程重點：</w:t>
            </w:r>
            <w:r w:rsidRPr="00AB2D05">
              <w:rPr>
                <w:rFonts w:ascii="Times New Roman" w:eastAsia="標楷體" w:hAnsi="Times New Roman"/>
                <w:szCs w:val="24"/>
              </w:rPr>
              <w:t>1.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教學輔導教師認證說明</w:t>
            </w:r>
          </w:p>
          <w:p w14:paraId="5CFA9AC9" w14:textId="424E0CA8" w:rsidR="00AB2D05" w:rsidRPr="00AB2D05" w:rsidRDefault="00AB2D05" w:rsidP="003700C6">
            <w:pPr>
              <w:spacing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 w:rsidRPr="00AB2D05">
              <w:rPr>
                <w:rFonts w:ascii="Times New Roman" w:eastAsia="標楷體" w:hAnsi="Times New Roman" w:hint="eastAsia"/>
                <w:szCs w:val="24"/>
              </w:rPr>
              <w:t>教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師專業學習社群實踐與分享</w:t>
            </w:r>
          </w:p>
          <w:p w14:paraId="45878629" w14:textId="1D386499" w:rsidR="00AB2D05" w:rsidRPr="00AB2D05" w:rsidRDefault="00AB2D05" w:rsidP="003700C6">
            <w:pPr>
              <w:spacing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同儕觀課實務與觀課倫理</w:t>
            </w:r>
          </w:p>
          <w:p w14:paraId="66C36B05" w14:textId="5876DD95" w:rsidR="00D4616B" w:rsidRPr="00AB2D05" w:rsidRDefault="00AB2D05" w:rsidP="00F61592">
            <w:pPr>
              <w:spacing w:after="240" w:line="360" w:lineRule="exact"/>
              <w:ind w:leftChars="600" w:left="14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4.</w:t>
            </w:r>
            <w:r w:rsidR="003A0EEB">
              <w:rPr>
                <w:rFonts w:ascii="Times New Roman" w:eastAsia="標楷體" w:hAnsi="Times New Roman" w:hint="eastAsia"/>
                <w:szCs w:val="24"/>
              </w:rPr>
              <w:t>專業實踐事項增能與分享</w:t>
            </w:r>
          </w:p>
        </w:tc>
      </w:tr>
      <w:tr w:rsidR="00E01519" w:rsidRPr="003E33FE" w14:paraId="67EF92E0" w14:textId="77777777" w:rsidTr="00AB2D05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3B55798" w14:textId="246D4ADF" w:rsidR="00E01519" w:rsidRPr="003E33FE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B6D" w14:textId="77777777" w:rsidR="00E01519" w:rsidRPr="003E33FE" w:rsidRDefault="00E01519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D5" w14:textId="446AB4E1" w:rsidR="00E01519" w:rsidRPr="003E33FE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學校主管核章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14:paraId="7A59F3EC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B2D05" w:rsidRPr="003E33FE" w14:paraId="2D261AC3" w14:textId="77777777" w:rsidTr="00AB2D05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A70B441" w14:textId="77777777" w:rsidR="00AB2D05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推薦單位</w:t>
            </w:r>
          </w:p>
          <w:p w14:paraId="6DDE94F5" w14:textId="73478971" w:rsidR="00AB2D05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7152" w14:textId="77777777" w:rsidR="00AB2D05" w:rsidRPr="003E33FE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AD64" w14:textId="77777777" w:rsidR="00B236F6" w:rsidRDefault="00B236F6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推薦單位</w:t>
            </w:r>
          </w:p>
          <w:p w14:paraId="5ED90312" w14:textId="4B1759AA" w:rsidR="00AB2D05" w:rsidRDefault="00AB2D05" w:rsidP="00AB2D0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主管核章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14:paraId="4657B0CA" w14:textId="77777777" w:rsidR="00AB2D05" w:rsidRPr="003E33FE" w:rsidRDefault="00AB2D05" w:rsidP="00AB2D0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6CE29C06" w14:textId="77777777" w:rsidR="00AC0CD5" w:rsidRPr="00AC0CD5" w:rsidRDefault="00AC0CD5" w:rsidP="0058656B"/>
    <w:sectPr w:rsidR="00AC0CD5" w:rsidRPr="00AC0CD5" w:rsidSect="0058656B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7446" w14:textId="77777777" w:rsidR="00E947A0" w:rsidRDefault="00E947A0" w:rsidP="00E01519">
      <w:r>
        <w:separator/>
      </w:r>
    </w:p>
  </w:endnote>
  <w:endnote w:type="continuationSeparator" w:id="0">
    <w:p w14:paraId="57C42076" w14:textId="77777777" w:rsidR="00E947A0" w:rsidRDefault="00E947A0" w:rsidP="00E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2CD9" w14:textId="77777777" w:rsidR="00E947A0" w:rsidRDefault="00E947A0" w:rsidP="00E01519">
      <w:r>
        <w:separator/>
      </w:r>
    </w:p>
  </w:footnote>
  <w:footnote w:type="continuationSeparator" w:id="0">
    <w:p w14:paraId="16B08F7A" w14:textId="77777777" w:rsidR="00E947A0" w:rsidRDefault="00E947A0" w:rsidP="00E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15FE"/>
    <w:multiLevelType w:val="hybridMultilevel"/>
    <w:tmpl w:val="BA0ABA96"/>
    <w:lvl w:ilvl="0" w:tplc="23F4CE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5370DD6"/>
    <w:multiLevelType w:val="hybridMultilevel"/>
    <w:tmpl w:val="8A0A1884"/>
    <w:lvl w:ilvl="0" w:tplc="D7208A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9"/>
    <w:rsid w:val="001160DE"/>
    <w:rsid w:val="001C58C9"/>
    <w:rsid w:val="002E5798"/>
    <w:rsid w:val="0031380F"/>
    <w:rsid w:val="00322CE0"/>
    <w:rsid w:val="00341A53"/>
    <w:rsid w:val="003700C6"/>
    <w:rsid w:val="003A0EEB"/>
    <w:rsid w:val="0054176B"/>
    <w:rsid w:val="00575C86"/>
    <w:rsid w:val="0058656B"/>
    <w:rsid w:val="00665B23"/>
    <w:rsid w:val="006E3D0F"/>
    <w:rsid w:val="00714BA5"/>
    <w:rsid w:val="00755472"/>
    <w:rsid w:val="00774F1C"/>
    <w:rsid w:val="00801D2C"/>
    <w:rsid w:val="008B2C29"/>
    <w:rsid w:val="00941583"/>
    <w:rsid w:val="00957BB3"/>
    <w:rsid w:val="009E3E41"/>
    <w:rsid w:val="00A01020"/>
    <w:rsid w:val="00A56EC8"/>
    <w:rsid w:val="00AB2D05"/>
    <w:rsid w:val="00AC0CD5"/>
    <w:rsid w:val="00B236F6"/>
    <w:rsid w:val="00BA5C58"/>
    <w:rsid w:val="00BC4CCB"/>
    <w:rsid w:val="00CD1742"/>
    <w:rsid w:val="00CD7451"/>
    <w:rsid w:val="00D4616B"/>
    <w:rsid w:val="00D53C57"/>
    <w:rsid w:val="00E01519"/>
    <w:rsid w:val="00E12F91"/>
    <w:rsid w:val="00E947A0"/>
    <w:rsid w:val="00F61592"/>
    <w:rsid w:val="00F640DC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C21C"/>
  <w15:docId w15:val="{E3B085FA-2CC1-4798-B583-85FE762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85A9-74F5-4858-AACA-970A2EB0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bdjh</cp:lastModifiedBy>
  <cp:revision>2</cp:revision>
  <cp:lastPrinted>2018-10-19T04:08:00Z</cp:lastPrinted>
  <dcterms:created xsi:type="dcterms:W3CDTF">2019-11-27T09:59:00Z</dcterms:created>
  <dcterms:modified xsi:type="dcterms:W3CDTF">2019-11-27T09:59:00Z</dcterms:modified>
</cp:coreProperties>
</file>